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657776" w:rsidRDefault="0011592C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  <w:r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20AD7673" wp14:editId="39A5EF6C">
            <wp:simplePos x="0" y="0"/>
            <wp:positionH relativeFrom="column">
              <wp:posOffset>6039485</wp:posOffset>
            </wp:positionH>
            <wp:positionV relativeFrom="paragraph">
              <wp:posOffset>-351790</wp:posOffset>
            </wp:positionV>
            <wp:extent cx="1219200" cy="1219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_thumbnail2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776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4479F34" wp14:editId="0AB36EC7">
                <wp:simplePos x="0" y="0"/>
                <wp:positionH relativeFrom="column">
                  <wp:posOffset>-180340</wp:posOffset>
                </wp:positionH>
                <wp:positionV relativeFrom="paragraph">
                  <wp:posOffset>-437515</wp:posOffset>
                </wp:positionV>
                <wp:extent cx="7572375" cy="1409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409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92C" w:rsidRDefault="0011592C" w:rsidP="0011592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CDE3B7" wp14:editId="2AA5B1B5">
                                  <wp:extent cx="3209925" cy="1123950"/>
                                  <wp:effectExtent l="0" t="0" r="9525" b="0"/>
                                  <wp:docPr id="7" name="Рисунок 7" descr="\\172.19.8.253\транзитная\ПМОФ-24\Оформление\лого+название ПМОФ цветное для светлого фона R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172.19.8.253\транзитная\ПМОФ-24\Оформление\лого+название ПМОФ цветное для светлого фона R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4.2pt;margin-top:-34.45pt;width:596.25pt;height:11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" fillcolor="#e7e6e6 [3214]" strokecolor="#1f4d78 [1604]" strokeweight="1pt">
                <v:textbox>
                  <w:txbxContent>
                    <w:p w:rsidR="0011592C" w:rsidRDefault="0011592C" w:rsidP="0011592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CDE3B7" wp14:editId="2AA5B1B5">
                            <wp:extent cx="3209925" cy="1123950"/>
                            <wp:effectExtent l="0" t="0" r="9525" b="0"/>
                            <wp:docPr id="7" name="Рисунок 7" descr="\\172.19.8.253\транзитная\ПМОФ-24\Оформление\лого+название ПМОФ цветное для светлого фона R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172.19.8.253\транзитная\ПМОФ-24\Оформление\лого+название ПМОФ цветное для светлого фона R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992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D2DE8">
        <w:rPr>
          <w:b/>
          <w:color w:val="002060"/>
          <w:lang w:val="en-US"/>
        </w:rPr>
        <w:t xml:space="preserve"> </w:t>
      </w:r>
      <w:r w:rsidR="00EB1546" w:rsidRPr="00657776">
        <w:rPr>
          <w:b/>
          <w:color w:val="002060"/>
        </w:rPr>
        <w:tab/>
      </w:r>
    </w:p>
    <w:p w:rsidR="00EB1546" w:rsidRPr="00657776" w:rsidRDefault="00EB1546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</w:p>
    <w:p w:rsidR="00EB1546" w:rsidRPr="00657776" w:rsidRDefault="00EB1546" w:rsidP="00EB1546">
      <w:pPr>
        <w:tabs>
          <w:tab w:val="left" w:pos="2160"/>
          <w:tab w:val="center" w:pos="3608"/>
        </w:tabs>
        <w:spacing w:after="60"/>
        <w:ind w:right="567"/>
        <w:jc w:val="center"/>
        <w:rPr>
          <w:b/>
          <w:color w:val="002060"/>
        </w:rPr>
      </w:pPr>
    </w:p>
    <w:p w:rsidR="0011592C" w:rsidRDefault="0011592C" w:rsidP="00EB1546">
      <w:pPr>
        <w:tabs>
          <w:tab w:val="left" w:pos="2160"/>
          <w:tab w:val="center" w:pos="3608"/>
        </w:tabs>
        <w:spacing w:after="60"/>
        <w:ind w:left="567" w:right="567"/>
        <w:jc w:val="center"/>
        <w:rPr>
          <w:b/>
          <w:color w:val="002060"/>
        </w:rPr>
      </w:pPr>
    </w:p>
    <w:p w:rsidR="0011592C" w:rsidRDefault="0011592C" w:rsidP="00EB1546">
      <w:pPr>
        <w:tabs>
          <w:tab w:val="left" w:pos="2160"/>
          <w:tab w:val="center" w:pos="3608"/>
        </w:tabs>
        <w:spacing w:after="60"/>
        <w:ind w:left="567" w:right="567"/>
        <w:jc w:val="center"/>
        <w:rPr>
          <w:b/>
          <w:color w:val="002060"/>
        </w:rPr>
      </w:pPr>
    </w:p>
    <w:p w:rsidR="009A0FE1" w:rsidRPr="00657776" w:rsidRDefault="00E65E48" w:rsidP="00EB1546">
      <w:pPr>
        <w:tabs>
          <w:tab w:val="left" w:pos="2160"/>
          <w:tab w:val="center" w:pos="3608"/>
        </w:tabs>
        <w:spacing w:after="60"/>
        <w:ind w:left="567" w:right="567"/>
        <w:jc w:val="center"/>
        <w:rPr>
          <w:b/>
          <w:color w:val="002060"/>
        </w:rPr>
      </w:pPr>
      <w:r w:rsidRPr="00657776">
        <w:rPr>
          <w:b/>
          <w:color w:val="002060"/>
        </w:rPr>
        <w:t xml:space="preserve">ГБОУ ЛИЦЕЙ № 144 </w:t>
      </w:r>
      <w:r w:rsidRPr="00657776">
        <w:t xml:space="preserve"> </w:t>
      </w:r>
      <w:r w:rsidRPr="00657776">
        <w:rPr>
          <w:b/>
          <w:color w:val="002060"/>
        </w:rPr>
        <w:t>КАЛИНИНСКОГО РАЙОНА САНКТ-ПЕТЕРБУРГА</w:t>
      </w:r>
    </w:p>
    <w:p w:rsidR="00EB1546" w:rsidRPr="00573858" w:rsidRDefault="00573858" w:rsidP="00735620">
      <w:pPr>
        <w:shd w:val="clear" w:color="auto" w:fill="FFFFFF"/>
        <w:spacing w:after="0" w:line="240" w:lineRule="auto"/>
        <w:ind w:right="150" w:firstLine="426"/>
        <w:jc w:val="center"/>
        <w:outlineLvl w:val="0"/>
        <w:rPr>
          <w:rFonts w:ascii="Arial" w:eastAsia="Times New Roman" w:hAnsi="Arial" w:cs="Arial"/>
          <w:b/>
          <w:bCs/>
          <w:color w:val="1F3864" w:themeColor="accent5" w:themeShade="80"/>
          <w:spacing w:val="-4"/>
          <w:kern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F3864" w:themeColor="accent5" w:themeShade="80"/>
          <w:spacing w:val="-4"/>
          <w:kern w:val="36"/>
          <w:lang w:val="en-US" w:eastAsia="ru-RU"/>
        </w:rPr>
        <w:t>XIV</w:t>
      </w:r>
      <w:r w:rsidRPr="00573858">
        <w:rPr>
          <w:rFonts w:ascii="Arial" w:eastAsia="Times New Roman" w:hAnsi="Arial" w:cs="Arial"/>
          <w:b/>
          <w:bCs/>
          <w:caps/>
          <w:color w:val="1F3864" w:themeColor="accent5" w:themeShade="80"/>
          <w:spacing w:val="-4"/>
          <w:kern w:val="36"/>
          <w:lang w:eastAsia="ru-RU"/>
        </w:rPr>
        <w:t xml:space="preserve"> </w:t>
      </w:r>
      <w:r w:rsidR="00C816C5" w:rsidRPr="00657776">
        <w:rPr>
          <w:rFonts w:ascii="Arial" w:eastAsia="Times New Roman" w:hAnsi="Arial" w:cs="Arial"/>
          <w:b/>
          <w:bCs/>
          <w:caps/>
          <w:color w:val="1F3864" w:themeColor="accent5" w:themeShade="80"/>
          <w:spacing w:val="-4"/>
          <w:kern w:val="36"/>
          <w:lang w:eastAsia="ru-RU"/>
        </w:rPr>
        <w:t>Петербургский международный образовательный форум</w:t>
      </w:r>
      <w:r w:rsidRPr="00573858">
        <w:rPr>
          <w:rFonts w:ascii="Arial" w:eastAsia="Times New Roman" w:hAnsi="Arial" w:cs="Arial"/>
          <w:b/>
          <w:bCs/>
          <w:caps/>
          <w:color w:val="1F3864" w:themeColor="accent5" w:themeShade="80"/>
          <w:spacing w:val="-4"/>
          <w:kern w:val="36"/>
          <w:lang w:eastAsia="ru-RU"/>
        </w:rPr>
        <w:t>-</w:t>
      </w:r>
      <w:r w:rsidR="00CD05D3" w:rsidRPr="00657776">
        <w:rPr>
          <w:rFonts w:ascii="Arial" w:eastAsia="Times New Roman" w:hAnsi="Arial" w:cs="Arial"/>
          <w:b/>
          <w:bCs/>
          <w:color w:val="1F3864" w:themeColor="accent5" w:themeShade="80"/>
          <w:spacing w:val="-4"/>
          <w:kern w:val="36"/>
          <w:lang w:eastAsia="ru-RU"/>
        </w:rPr>
        <w:t>202</w:t>
      </w:r>
      <w:r w:rsidRPr="00573858">
        <w:rPr>
          <w:rFonts w:ascii="Arial" w:eastAsia="Times New Roman" w:hAnsi="Arial" w:cs="Arial"/>
          <w:b/>
          <w:bCs/>
          <w:color w:val="1F3864" w:themeColor="accent5" w:themeShade="80"/>
          <w:spacing w:val="-4"/>
          <w:kern w:val="36"/>
          <w:lang w:eastAsia="ru-RU"/>
        </w:rPr>
        <w:t>4</w:t>
      </w:r>
    </w:p>
    <w:p w:rsidR="00E07790" w:rsidRDefault="00B358FD" w:rsidP="00585EEF">
      <w:pPr>
        <w:shd w:val="clear" w:color="auto" w:fill="FFFFFF"/>
        <w:spacing w:after="0" w:line="240" w:lineRule="auto"/>
        <w:ind w:right="150" w:firstLine="426"/>
        <w:jc w:val="center"/>
        <w:outlineLvl w:val="0"/>
        <w:rPr>
          <w:b/>
          <w:caps/>
          <w:color w:val="002060"/>
        </w:rPr>
      </w:pPr>
      <w:r w:rsidRPr="00B358FD">
        <w:rPr>
          <w:b/>
          <w:caps/>
          <w:color w:val="002060"/>
        </w:rPr>
        <w:t>Инженерные соревнования гидравлических манипуляторов “RoboHand” технической направленности</w:t>
      </w:r>
    </w:p>
    <w:p w:rsidR="009610B0" w:rsidRPr="009610B0" w:rsidRDefault="009610B0" w:rsidP="009610B0">
      <w:pPr>
        <w:framePr w:hSpace="180" w:wrap="around" w:vAnchor="text" w:hAnchor="margin" w:x="642" w:y="62"/>
        <w:spacing w:after="120" w:line="240" w:lineRule="auto"/>
        <w:jc w:val="both"/>
        <w:rPr>
          <w:color w:val="002060"/>
        </w:rPr>
      </w:pPr>
      <w:r>
        <w:rPr>
          <w:b/>
          <w:caps/>
          <w:color w:val="002060"/>
        </w:rPr>
        <w:t xml:space="preserve">Адрес </w:t>
      </w:r>
      <w:r w:rsidRPr="009610B0">
        <w:rPr>
          <w:color w:val="002060"/>
        </w:rPr>
        <w:t>Суздальский пр., д. 93, к. 2.</w:t>
      </w:r>
      <w:r>
        <w:rPr>
          <w:color w:val="002060"/>
        </w:rPr>
        <w:t>, с</w:t>
      </w:r>
      <w:r w:rsidRPr="009610B0">
        <w:rPr>
          <w:color w:val="002060"/>
        </w:rPr>
        <w:t>танция метро "Гражданский проспект"</w:t>
      </w:r>
    </w:p>
    <w:p w:rsidR="009610B0" w:rsidRPr="00657776" w:rsidRDefault="009610B0" w:rsidP="009610B0">
      <w:pPr>
        <w:shd w:val="clear" w:color="auto" w:fill="FFFFFF"/>
        <w:spacing w:after="0" w:line="240" w:lineRule="auto"/>
        <w:ind w:right="150" w:firstLine="426"/>
        <w:jc w:val="center"/>
        <w:outlineLvl w:val="0"/>
        <w:rPr>
          <w:b/>
          <w:caps/>
          <w:color w:val="002060"/>
        </w:rPr>
      </w:pPr>
    </w:p>
    <w:tbl>
      <w:tblPr>
        <w:tblStyle w:val="a3"/>
        <w:tblpPr w:leftFromText="180" w:rightFromText="180" w:vertAnchor="text" w:horzAnchor="margin" w:tblpX="642" w:tblpY="6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14"/>
      </w:tblGrid>
      <w:tr w:rsidR="00B651F3" w:rsidRPr="00657776" w:rsidTr="000B737A">
        <w:tc>
          <w:tcPr>
            <w:tcW w:w="10314" w:type="dxa"/>
            <w:shd w:val="clear" w:color="auto" w:fill="D9E2F3" w:themeFill="accent5" w:themeFillTint="33"/>
          </w:tcPr>
          <w:p w:rsidR="00B651F3" w:rsidRPr="009610B0" w:rsidRDefault="00B651F3" w:rsidP="009610B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585EEF">
              <w:rPr>
                <w:b/>
                <w:color w:val="002060"/>
                <w:sz w:val="24"/>
                <w:szCs w:val="24"/>
              </w:rPr>
              <w:t xml:space="preserve">ПРОГРАММА </w:t>
            </w:r>
          </w:p>
        </w:tc>
      </w:tr>
      <w:tr w:rsidR="00B651F3" w:rsidRPr="00657776" w:rsidTr="000B737A">
        <w:tc>
          <w:tcPr>
            <w:tcW w:w="10314" w:type="dxa"/>
          </w:tcPr>
          <w:p w:rsidR="00B358FD" w:rsidRDefault="00B358FD" w:rsidP="00B358FD">
            <w:pPr>
              <w:spacing w:after="120"/>
              <w:jc w:val="both"/>
              <w:rPr>
                <w:color w:val="002060"/>
              </w:rPr>
            </w:pPr>
            <w:r w:rsidRPr="00B358FD">
              <w:rPr>
                <w:color w:val="002060"/>
              </w:rPr>
              <w:t xml:space="preserve">Цель мероприятия - создать благоприятную среду для понимания и применения актуальных технологических и изобретательских инструментов (гидравлика, механика, ТРИЗ, робототехника) при реализации проекта гидравлического манипулятора и хвата объектов.  Задача участников: за ограниченное время собрать модель универсального хвата для перемещения различных объектов на основе  макета гидравлического манипулятора. </w:t>
            </w:r>
          </w:p>
          <w:p w:rsidR="00B651F3" w:rsidRDefault="00B651F3" w:rsidP="00B358FD">
            <w:pPr>
              <w:spacing w:after="120"/>
              <w:jc w:val="both"/>
              <w:rPr>
                <w:color w:val="002060"/>
              </w:rPr>
            </w:pPr>
            <w:r w:rsidRPr="00657776">
              <w:rPr>
                <w:b/>
                <w:color w:val="002060"/>
              </w:rPr>
              <w:t>Участники:</w:t>
            </w:r>
            <w:r w:rsidRPr="00657776">
              <w:rPr>
                <w:color w:val="002060"/>
              </w:rPr>
              <w:t xml:space="preserve"> </w:t>
            </w:r>
            <w:r w:rsidR="00B358FD">
              <w:t xml:space="preserve"> </w:t>
            </w:r>
            <w:r w:rsidR="00B358FD" w:rsidRPr="00B358FD">
              <w:rPr>
                <w:color w:val="002060"/>
              </w:rPr>
              <w:t>команды школьников 6-7 классы (3-5 человек).</w:t>
            </w:r>
          </w:p>
          <w:p w:rsidR="00B358FD" w:rsidRPr="00B358FD" w:rsidRDefault="00B358FD" w:rsidP="008C40BF">
            <w:pPr>
              <w:jc w:val="both"/>
              <w:rPr>
                <w:color w:val="002060"/>
              </w:rPr>
            </w:pPr>
            <w:r w:rsidRPr="00B358FD">
              <w:rPr>
                <w:color w:val="002060"/>
              </w:rPr>
              <w:t>ГБОУ школа № 573 Приморского района Санкт-Петербурга</w:t>
            </w:r>
          </w:p>
          <w:p w:rsidR="00B358FD" w:rsidRPr="00B358FD" w:rsidRDefault="00B358FD" w:rsidP="008C40BF">
            <w:pPr>
              <w:jc w:val="both"/>
              <w:rPr>
                <w:color w:val="002060"/>
              </w:rPr>
            </w:pPr>
            <w:r w:rsidRPr="00B358FD">
              <w:rPr>
                <w:color w:val="002060"/>
              </w:rPr>
              <w:t xml:space="preserve">ГБОУ СОШ №98 </w:t>
            </w:r>
            <w:r>
              <w:rPr>
                <w:color w:val="002060"/>
              </w:rPr>
              <w:t>Калининского района</w:t>
            </w:r>
          </w:p>
          <w:p w:rsidR="00B358FD" w:rsidRPr="00B358FD" w:rsidRDefault="00B358FD" w:rsidP="008C40BF">
            <w:pPr>
              <w:jc w:val="both"/>
              <w:rPr>
                <w:color w:val="002060"/>
              </w:rPr>
            </w:pPr>
            <w:r w:rsidRPr="00B358FD">
              <w:rPr>
                <w:color w:val="002060"/>
              </w:rPr>
              <w:t xml:space="preserve">ГБОУ СОШ </w:t>
            </w:r>
            <w:r>
              <w:rPr>
                <w:color w:val="002060"/>
              </w:rPr>
              <w:t xml:space="preserve"> №</w:t>
            </w:r>
            <w:r w:rsidRPr="00B358FD">
              <w:rPr>
                <w:color w:val="002060"/>
              </w:rPr>
              <w:t>645 Пушкинский район Санкт-Петербурга</w:t>
            </w:r>
          </w:p>
          <w:p w:rsidR="00B358FD" w:rsidRDefault="00B358FD" w:rsidP="008C40BF">
            <w:pPr>
              <w:jc w:val="both"/>
              <w:rPr>
                <w:color w:val="002060"/>
              </w:rPr>
            </w:pPr>
            <w:r w:rsidRPr="00B358FD">
              <w:rPr>
                <w:color w:val="002060"/>
              </w:rPr>
              <w:t>ГБОУ  лицей № 95</w:t>
            </w:r>
            <w:r>
              <w:t xml:space="preserve"> </w:t>
            </w:r>
            <w:r w:rsidRPr="00B358FD">
              <w:rPr>
                <w:color w:val="002060"/>
              </w:rPr>
              <w:t>Калининского района</w:t>
            </w:r>
          </w:p>
          <w:p w:rsidR="00B358FD" w:rsidRDefault="00B358FD" w:rsidP="008C40BF">
            <w:pPr>
              <w:jc w:val="both"/>
              <w:rPr>
                <w:color w:val="002060"/>
              </w:rPr>
            </w:pPr>
            <w:r w:rsidRPr="00B358FD">
              <w:rPr>
                <w:color w:val="002060"/>
              </w:rPr>
              <w:t xml:space="preserve">ГБОУ  лицей № </w:t>
            </w:r>
            <w:r>
              <w:rPr>
                <w:color w:val="002060"/>
              </w:rPr>
              <w:t>119</w:t>
            </w:r>
            <w:r w:rsidRPr="00B358FD">
              <w:rPr>
                <w:color w:val="002060"/>
              </w:rPr>
              <w:t xml:space="preserve"> Калининского района</w:t>
            </w:r>
          </w:p>
          <w:p w:rsidR="00B358FD" w:rsidRDefault="00B358FD" w:rsidP="008C40BF">
            <w:pPr>
              <w:jc w:val="both"/>
              <w:rPr>
                <w:color w:val="002060"/>
              </w:rPr>
            </w:pPr>
            <w:r w:rsidRPr="00B358FD">
              <w:rPr>
                <w:color w:val="002060"/>
              </w:rPr>
              <w:t xml:space="preserve">ГБОУ  лицей № </w:t>
            </w:r>
            <w:r>
              <w:rPr>
                <w:color w:val="002060"/>
              </w:rPr>
              <w:t>144</w:t>
            </w:r>
            <w:r w:rsidRPr="00B358FD">
              <w:rPr>
                <w:color w:val="002060"/>
              </w:rPr>
              <w:t xml:space="preserve"> Калининского района</w:t>
            </w:r>
          </w:p>
          <w:p w:rsidR="00B358FD" w:rsidRPr="00657776" w:rsidRDefault="00B358FD" w:rsidP="008C40BF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ГБУ </w:t>
            </w:r>
            <w:proofErr w:type="gramStart"/>
            <w:r>
              <w:rPr>
                <w:color w:val="002060"/>
              </w:rPr>
              <w:t>ДО</w:t>
            </w:r>
            <w:proofErr w:type="gramEnd"/>
            <w:r w:rsidRPr="00B358FD">
              <w:rPr>
                <w:color w:val="002060"/>
              </w:rPr>
              <w:t xml:space="preserve"> «</w:t>
            </w:r>
            <w:proofErr w:type="gramStart"/>
            <w:r w:rsidRPr="00B358FD">
              <w:rPr>
                <w:color w:val="002060"/>
              </w:rPr>
              <w:t>Центр</w:t>
            </w:r>
            <w:proofErr w:type="gramEnd"/>
            <w:r w:rsidRPr="00B358FD">
              <w:rPr>
                <w:color w:val="002060"/>
              </w:rPr>
              <w:t xml:space="preserve"> развития творчества и научно-технических инициатив детей и молодежи» Калининского района Санкт-Петербурга.</w:t>
            </w:r>
          </w:p>
        </w:tc>
      </w:tr>
      <w:tr w:rsidR="00B651F3" w:rsidRPr="00657776" w:rsidTr="000B737A">
        <w:tc>
          <w:tcPr>
            <w:tcW w:w="10314" w:type="dxa"/>
            <w:tcBorders>
              <w:bottom w:val="single" w:sz="8" w:space="0" w:color="DEEAF6" w:themeColor="accent1" w:themeTint="33"/>
            </w:tcBorders>
            <w:shd w:val="clear" w:color="auto" w:fill="DEEAF6" w:themeFill="accent1" w:themeFillTint="33"/>
          </w:tcPr>
          <w:p w:rsidR="00B651F3" w:rsidRPr="009610B0" w:rsidRDefault="00B651F3" w:rsidP="00B358FD">
            <w:pPr>
              <w:ind w:right="567"/>
              <w:jc w:val="center"/>
              <w:rPr>
                <w:b/>
                <w:color w:val="002060"/>
              </w:rPr>
            </w:pPr>
            <w:r w:rsidRPr="00657776">
              <w:rPr>
                <w:b/>
                <w:color w:val="002060"/>
              </w:rPr>
              <w:t>2</w:t>
            </w:r>
            <w:r w:rsidR="00B358FD">
              <w:rPr>
                <w:b/>
                <w:color w:val="002060"/>
              </w:rPr>
              <w:t>8</w:t>
            </w:r>
            <w:r w:rsidRPr="00657776">
              <w:rPr>
                <w:b/>
                <w:color w:val="002060"/>
              </w:rPr>
              <w:t xml:space="preserve"> МАРТА 202</w:t>
            </w:r>
            <w:r w:rsidR="00573858">
              <w:rPr>
                <w:b/>
                <w:color w:val="002060"/>
              </w:rPr>
              <w:t>4</w:t>
            </w:r>
          </w:p>
        </w:tc>
      </w:tr>
      <w:tr w:rsidR="009E4883" w:rsidRPr="0065777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9E4883" w:rsidRPr="00657776" w:rsidRDefault="009E4883" w:rsidP="00B358FD">
            <w:pPr>
              <w:pStyle w:val="Default"/>
              <w:spacing w:before="120"/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</w:pPr>
            <w:r w:rsidRPr="00657776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 xml:space="preserve">10.30 - 11.00 Регистрация </w:t>
            </w:r>
            <w:r w:rsidR="00B358FD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 xml:space="preserve">участников </w:t>
            </w:r>
            <w:r w:rsidR="00253D74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соревнований</w:t>
            </w:r>
            <w:r w:rsidR="00B1113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  <w:lang w:val="en-US"/>
              </w:rPr>
              <w:t xml:space="preserve"> </w:t>
            </w:r>
            <w:r w:rsidRPr="00657776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 xml:space="preserve"> </w:t>
            </w:r>
          </w:p>
        </w:tc>
      </w:tr>
      <w:tr w:rsidR="00B1113E" w:rsidRPr="0065777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B1113E" w:rsidRPr="00657776" w:rsidRDefault="00B1113E" w:rsidP="00B1113E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</w:rPr>
            </w:pPr>
            <w:r w:rsidRPr="00B1113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11.00-11.</w:t>
            </w:r>
            <w:r w:rsidRPr="00FA3C49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 xml:space="preserve">10 Открытие </w:t>
            </w:r>
            <w:r w:rsidR="00B358FD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соревновани</w:t>
            </w:r>
            <w:r w:rsidR="00B47607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й</w:t>
            </w:r>
            <w:r w:rsidRPr="00657776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 xml:space="preserve"> </w:t>
            </w:r>
            <w:r w:rsidRPr="00657776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</w:rPr>
              <w:t>Приветственное слово директора ГБОУ л</w:t>
            </w:r>
            <w:r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</w:rPr>
              <w:t xml:space="preserve">ицея № 144 Калининского района </w:t>
            </w:r>
            <w:r w:rsidRPr="00657776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</w:rPr>
              <w:t>Санкт-Петербурга</w:t>
            </w:r>
          </w:p>
          <w:p w:rsidR="00B1113E" w:rsidRPr="00657776" w:rsidRDefault="00B1113E" w:rsidP="00B358FD">
            <w:pPr>
              <w:pStyle w:val="ac"/>
              <w:tabs>
                <w:tab w:val="left" w:pos="426"/>
              </w:tabs>
              <w:spacing w:before="60"/>
              <w:ind w:left="426"/>
              <w:jc w:val="both"/>
              <w:rPr>
                <w:rFonts w:cstheme="minorHAnsi"/>
                <w:b/>
                <w:bCs/>
                <w:color w:val="000066"/>
              </w:rPr>
            </w:pPr>
            <w:r w:rsidRPr="00657776">
              <w:rPr>
                <w:rFonts w:cstheme="minorHAnsi"/>
                <w:bCs/>
                <w:color w:val="1F3864" w:themeColor="accent5" w:themeShade="80"/>
              </w:rPr>
              <w:t>Федоров</w:t>
            </w:r>
            <w:r w:rsidR="00B358FD">
              <w:rPr>
                <w:rFonts w:cstheme="minorHAnsi"/>
                <w:bCs/>
                <w:color w:val="1F3864" w:themeColor="accent5" w:themeShade="80"/>
              </w:rPr>
              <w:t xml:space="preserve">а Лолита Анатольевна, директор </w:t>
            </w:r>
            <w:r w:rsidRPr="00657776">
              <w:rPr>
                <w:rFonts w:cstheme="minorHAnsi"/>
                <w:bCs/>
                <w:color w:val="1F3864" w:themeColor="accent5" w:themeShade="80"/>
              </w:rPr>
              <w:t>ГБОУ лицея № 144 Калининского района Санкт-Петербурга</w:t>
            </w:r>
          </w:p>
        </w:tc>
      </w:tr>
      <w:tr w:rsidR="00B1113E" w:rsidRPr="0065777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B1113E" w:rsidRDefault="00B1113E" w:rsidP="00B358FD">
            <w:pPr>
              <w:pStyle w:val="Default"/>
              <w:spacing w:before="120"/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</w:pPr>
            <w:r w:rsidRPr="00657776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11.</w:t>
            </w:r>
            <w:r w:rsidR="00F02236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1</w:t>
            </w:r>
            <w:r w:rsidRPr="00657776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0 - 1</w:t>
            </w:r>
            <w:r w:rsidR="00B358FD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1</w:t>
            </w:r>
            <w:r w:rsidRPr="00657776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.</w:t>
            </w:r>
            <w:r w:rsidR="00B358FD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25</w:t>
            </w:r>
            <w:r w:rsidRPr="00657776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 xml:space="preserve"> </w:t>
            </w:r>
            <w:r w:rsidR="00B358FD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Мастер-класс «Физика и гидравлика»</w:t>
            </w:r>
            <w:r w:rsidRPr="00657776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 xml:space="preserve"> </w:t>
            </w:r>
          </w:p>
          <w:p w:rsidR="00B47607" w:rsidRDefault="00B47607" w:rsidP="00B47607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</w:rPr>
            </w:pPr>
            <w:proofErr w:type="spellStart"/>
            <w:r>
              <w:rPr>
                <w:rFonts w:cstheme="minorHAnsi"/>
                <w:bCs/>
                <w:iCs/>
                <w:color w:val="000066"/>
              </w:rPr>
              <w:t>Печникова</w:t>
            </w:r>
            <w:proofErr w:type="spellEnd"/>
            <w:r>
              <w:rPr>
                <w:rFonts w:cstheme="minorHAnsi"/>
                <w:bCs/>
                <w:iCs/>
                <w:color w:val="000066"/>
              </w:rPr>
              <w:t xml:space="preserve"> Галина Юрьевна</w:t>
            </w:r>
            <w:r>
              <w:rPr>
                <w:rFonts w:cstheme="minorHAnsi"/>
                <w:bCs/>
                <w:iCs/>
                <w:color w:val="000066"/>
              </w:rPr>
              <w:t>, у</w:t>
            </w:r>
            <w:r w:rsidRPr="00CB65E8">
              <w:rPr>
                <w:rFonts w:cstheme="minorHAnsi"/>
                <w:bCs/>
                <w:iCs/>
                <w:color w:val="000066"/>
              </w:rPr>
              <w:t xml:space="preserve">читель физики </w:t>
            </w:r>
            <w:r>
              <w:t xml:space="preserve"> </w:t>
            </w:r>
            <w:r w:rsidRPr="00CB65E8">
              <w:rPr>
                <w:rFonts w:cstheme="minorHAnsi"/>
                <w:bCs/>
                <w:iCs/>
                <w:color w:val="000066"/>
              </w:rPr>
              <w:t>ГБОУ лицея №144 Калининского района СПб</w:t>
            </w:r>
          </w:p>
          <w:p w:rsidR="00B47607" w:rsidRDefault="00B47607" w:rsidP="00B47607">
            <w:pPr>
              <w:jc w:val="both"/>
              <w:rPr>
                <w:rFonts w:cstheme="minorHAnsi"/>
                <w:bCs/>
                <w:iCs/>
                <w:color w:val="000066"/>
              </w:rPr>
            </w:pPr>
          </w:p>
          <w:p w:rsidR="00B47607" w:rsidRDefault="00B47607" w:rsidP="00B47607">
            <w:pPr>
              <w:jc w:val="both"/>
              <w:rPr>
                <w:rFonts w:cstheme="minorHAnsi"/>
                <w:b/>
                <w:bCs/>
                <w:color w:val="000066"/>
              </w:rPr>
            </w:pPr>
            <w:r w:rsidRPr="00B1113E">
              <w:rPr>
                <w:rFonts w:cstheme="minorHAnsi"/>
                <w:b/>
                <w:bCs/>
                <w:color w:val="000066"/>
              </w:rPr>
              <w:t>11.</w:t>
            </w:r>
            <w:r>
              <w:rPr>
                <w:rFonts w:cstheme="minorHAnsi"/>
                <w:b/>
                <w:bCs/>
                <w:color w:val="000066"/>
              </w:rPr>
              <w:t>25</w:t>
            </w:r>
            <w:r w:rsidRPr="00B1113E">
              <w:rPr>
                <w:rFonts w:cstheme="minorHAnsi"/>
                <w:b/>
                <w:bCs/>
                <w:color w:val="000066"/>
              </w:rPr>
              <w:t>-1</w:t>
            </w:r>
            <w:r>
              <w:rPr>
                <w:rFonts w:cstheme="minorHAnsi"/>
                <w:b/>
                <w:bCs/>
                <w:color w:val="000066"/>
              </w:rPr>
              <w:t>2</w:t>
            </w:r>
            <w:r w:rsidRPr="00B1113E">
              <w:rPr>
                <w:rFonts w:cstheme="minorHAnsi"/>
                <w:b/>
                <w:bCs/>
                <w:color w:val="000066"/>
              </w:rPr>
              <w:t>.</w:t>
            </w:r>
            <w:r>
              <w:rPr>
                <w:rFonts w:cstheme="minorHAnsi"/>
                <w:b/>
                <w:bCs/>
                <w:color w:val="000066"/>
              </w:rPr>
              <w:t>4</w:t>
            </w:r>
            <w:r w:rsidRPr="00FA3C49">
              <w:rPr>
                <w:rFonts w:cstheme="minorHAnsi"/>
                <w:b/>
                <w:bCs/>
                <w:color w:val="000066"/>
              </w:rPr>
              <w:t xml:space="preserve">0 </w:t>
            </w:r>
            <w:r>
              <w:rPr>
                <w:rFonts w:cstheme="minorHAnsi"/>
                <w:b/>
                <w:bCs/>
                <w:color w:val="000066"/>
              </w:rPr>
              <w:t xml:space="preserve">Проведение соревнований </w:t>
            </w:r>
          </w:p>
          <w:p w:rsidR="00B47607" w:rsidRPr="00B47607" w:rsidRDefault="00B47607" w:rsidP="00B47607">
            <w:pPr>
              <w:jc w:val="both"/>
              <w:rPr>
                <w:rFonts w:cstheme="minorHAnsi"/>
                <w:bCs/>
                <w:iCs/>
                <w:color w:val="000066"/>
              </w:rPr>
            </w:pPr>
            <w:r>
              <w:rPr>
                <w:rFonts w:cstheme="minorHAnsi"/>
                <w:b/>
                <w:bCs/>
                <w:color w:val="000066"/>
              </w:rPr>
              <w:t>Эксперты:</w:t>
            </w:r>
          </w:p>
          <w:p w:rsidR="00B47607" w:rsidRDefault="00B47607" w:rsidP="00B47607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</w:rPr>
            </w:pPr>
            <w:r>
              <w:rPr>
                <w:rFonts w:cstheme="minorHAnsi"/>
                <w:bCs/>
                <w:iCs/>
                <w:color w:val="000066"/>
              </w:rPr>
              <w:t xml:space="preserve">Луков Михаил Юрьевич, педагог доп. образования </w:t>
            </w:r>
            <w:r w:rsidRPr="00A430E8">
              <w:rPr>
                <w:rFonts w:cstheme="minorHAnsi"/>
                <w:bCs/>
                <w:iCs/>
                <w:color w:val="000066"/>
              </w:rPr>
              <w:t>ГБУДО ЦРТ</w:t>
            </w:r>
            <w:r>
              <w:rPr>
                <w:rFonts w:cstheme="minorHAnsi"/>
                <w:bCs/>
                <w:iCs/>
                <w:color w:val="000066"/>
              </w:rPr>
              <w:t xml:space="preserve">, старший научный сотрудник </w:t>
            </w:r>
            <w:proofErr w:type="spellStart"/>
            <w:r w:rsidRPr="00A430E8">
              <w:rPr>
                <w:rFonts w:cstheme="minorHAnsi"/>
                <w:bCs/>
                <w:iCs/>
                <w:color w:val="000066"/>
              </w:rPr>
              <w:t>НовГУ</w:t>
            </w:r>
            <w:proofErr w:type="spellEnd"/>
            <w:r w:rsidRPr="00A430E8">
              <w:rPr>
                <w:rFonts w:cstheme="minorHAnsi"/>
                <w:bCs/>
                <w:iCs/>
                <w:color w:val="000066"/>
              </w:rPr>
              <w:t>, инженер-исследователь СПбГУ</w:t>
            </w:r>
          </w:p>
          <w:p w:rsidR="00B47607" w:rsidRDefault="00B47607" w:rsidP="00B47607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</w:rPr>
            </w:pPr>
            <w:r w:rsidRPr="00B47607">
              <w:rPr>
                <w:rFonts w:cstheme="minorHAnsi"/>
                <w:bCs/>
                <w:iCs/>
                <w:color w:val="000066"/>
              </w:rPr>
              <w:t>Силин Андрей Григорьевич, зам. директора по УВР, учитель информатики ГБОУ лицея №144 Калининского района СПб</w:t>
            </w:r>
          </w:p>
          <w:p w:rsidR="00B358FD" w:rsidRPr="00253D74" w:rsidRDefault="00B47607" w:rsidP="00253D74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</w:rPr>
            </w:pPr>
            <w:r>
              <w:rPr>
                <w:rFonts w:cstheme="minorHAnsi"/>
                <w:bCs/>
                <w:iCs/>
                <w:color w:val="000066"/>
              </w:rPr>
              <w:t>Александрова Кристина Дмитриевна</w:t>
            </w:r>
            <w:r w:rsidRPr="00B47607">
              <w:rPr>
                <w:rFonts w:cstheme="minorHAnsi"/>
                <w:bCs/>
                <w:iCs/>
                <w:color w:val="000066"/>
              </w:rPr>
              <w:t xml:space="preserve">, </w:t>
            </w:r>
            <w:r>
              <w:rPr>
                <w:rFonts w:cstheme="minorHAnsi"/>
                <w:bCs/>
                <w:iCs/>
                <w:color w:val="000066"/>
              </w:rPr>
              <w:t>педагог дополнительного образования</w:t>
            </w:r>
            <w:r w:rsidRPr="00B47607">
              <w:rPr>
                <w:rFonts w:cstheme="minorHAnsi"/>
                <w:bCs/>
                <w:iCs/>
                <w:color w:val="000066"/>
              </w:rPr>
              <w:t xml:space="preserve"> ГБОУ лицея №144 Калининского района СПб</w:t>
            </w:r>
          </w:p>
        </w:tc>
      </w:tr>
      <w:tr w:rsidR="00F02236" w:rsidRPr="0065777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DEEAF6" w:themeFill="accent1" w:themeFillTint="33"/>
          </w:tcPr>
          <w:p w:rsidR="00F02236" w:rsidRPr="00657776" w:rsidRDefault="00F02236" w:rsidP="00B47607">
            <w:pPr>
              <w:spacing w:before="120" w:after="60"/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</w:t>
            </w:r>
            <w:r w:rsidR="00CF5476">
              <w:rPr>
                <w:b/>
                <w:bCs/>
                <w:color w:val="000066"/>
              </w:rPr>
              <w:t>2</w:t>
            </w:r>
            <w:r>
              <w:rPr>
                <w:b/>
                <w:bCs/>
                <w:color w:val="000066"/>
              </w:rPr>
              <w:t>.</w:t>
            </w:r>
            <w:r w:rsidR="00B47607">
              <w:rPr>
                <w:b/>
                <w:bCs/>
                <w:color w:val="000066"/>
              </w:rPr>
              <w:t>4</w:t>
            </w:r>
            <w:r>
              <w:rPr>
                <w:b/>
                <w:bCs/>
                <w:color w:val="000066"/>
              </w:rPr>
              <w:t>0 – 13.</w:t>
            </w:r>
            <w:r w:rsidR="00B47607">
              <w:rPr>
                <w:b/>
                <w:bCs/>
                <w:color w:val="000066"/>
              </w:rPr>
              <w:t>00</w:t>
            </w:r>
            <w:r>
              <w:rPr>
                <w:b/>
                <w:bCs/>
                <w:color w:val="000066"/>
              </w:rPr>
              <w:t xml:space="preserve"> перерыв</w:t>
            </w:r>
            <w:r w:rsidR="009610B0">
              <w:rPr>
                <w:b/>
                <w:bCs/>
                <w:color w:val="000066"/>
              </w:rPr>
              <w:t>, кофе-брейк</w:t>
            </w:r>
          </w:p>
        </w:tc>
      </w:tr>
      <w:tr w:rsidR="00F02236" w:rsidRPr="00657776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F02236" w:rsidRPr="00657776" w:rsidRDefault="00F02236" w:rsidP="00F02236">
            <w:pPr>
              <w:pStyle w:val="Default"/>
              <w:jc w:val="both"/>
              <w:rPr>
                <w:b/>
                <w:bCs/>
                <w:color w:val="000066"/>
                <w:sz w:val="22"/>
                <w:szCs w:val="22"/>
                <w:u w:val="single"/>
              </w:rPr>
            </w:pPr>
          </w:p>
        </w:tc>
      </w:tr>
      <w:tr w:rsidR="00F02236" w:rsidRPr="00D35ACF" w:rsidTr="000B737A">
        <w:tc>
          <w:tcPr>
            <w:tcW w:w="10314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253D74" w:rsidRPr="00253D74" w:rsidRDefault="00253D74" w:rsidP="00253D74">
            <w:pPr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  <w:r w:rsidRPr="00253D74">
              <w:rPr>
                <w:rFonts w:cstheme="minorHAnsi"/>
                <w:b/>
                <w:bCs/>
                <w:iCs/>
                <w:color w:val="000066"/>
              </w:rPr>
              <w:t xml:space="preserve">13.00 – 13.30  Образовательные </w:t>
            </w:r>
            <w:proofErr w:type="spellStart"/>
            <w:r w:rsidRPr="00253D74">
              <w:rPr>
                <w:rFonts w:cstheme="minorHAnsi"/>
                <w:b/>
                <w:bCs/>
                <w:iCs/>
                <w:color w:val="000066"/>
              </w:rPr>
              <w:t>интенсивы</w:t>
            </w:r>
            <w:proofErr w:type="spellEnd"/>
          </w:p>
          <w:p w:rsidR="00A5237E" w:rsidRPr="00A5237E" w:rsidRDefault="00A5237E" w:rsidP="00757D9A">
            <w:pPr>
              <w:pStyle w:val="ac"/>
              <w:numPr>
                <w:ilvl w:val="0"/>
                <w:numId w:val="7"/>
              </w:numPr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  <w:r w:rsidRPr="00A5237E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«</w:t>
            </w:r>
            <w:proofErr w:type="spellStart"/>
            <w:r w:rsidR="00B47607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Профпробы</w:t>
            </w:r>
            <w:proofErr w:type="spellEnd"/>
            <w:r w:rsidR="00B47607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: интеллектуальные энергетические системы»</w:t>
            </w:r>
          </w:p>
          <w:p w:rsidR="00B47607" w:rsidRDefault="00B47607" w:rsidP="00B47607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</w:rPr>
            </w:pPr>
            <w:r>
              <w:rPr>
                <w:rFonts w:cstheme="minorHAnsi"/>
                <w:bCs/>
                <w:iCs/>
                <w:color w:val="000066"/>
              </w:rPr>
              <w:t>Иванова Ирина Борисовна</w:t>
            </w:r>
            <w:r w:rsidRPr="00B47607">
              <w:rPr>
                <w:rFonts w:cstheme="minorHAnsi"/>
                <w:bCs/>
                <w:iCs/>
                <w:color w:val="000066"/>
              </w:rPr>
              <w:t>, зам. директора по УВР, учитель информатики ГБОУ лицея №144 Калининского района СПб</w:t>
            </w:r>
          </w:p>
          <w:p w:rsidR="00A5237E" w:rsidRPr="00A5237E" w:rsidRDefault="00A5237E" w:rsidP="00253D74">
            <w:pPr>
              <w:pStyle w:val="ac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5237E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«</w:t>
            </w:r>
            <w:r w:rsidR="00253D74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Что? Где? Когда? Занимательные научные фаты</w:t>
            </w:r>
            <w:r w:rsidRPr="00A5237E">
              <w:rPr>
                <w:rFonts w:cstheme="minorHAnsi"/>
                <w:b/>
                <w:bCs/>
                <w:i/>
                <w:iCs/>
                <w:color w:val="000066"/>
                <w:sz w:val="24"/>
                <w:szCs w:val="24"/>
              </w:rPr>
              <w:t>»</w:t>
            </w:r>
          </w:p>
          <w:p w:rsidR="00253D74" w:rsidRDefault="00253D74" w:rsidP="00253D74">
            <w:pPr>
              <w:pStyle w:val="ac"/>
              <w:ind w:left="360"/>
              <w:jc w:val="both"/>
              <w:rPr>
                <w:rFonts w:cstheme="minorHAnsi"/>
                <w:bCs/>
                <w:iCs/>
                <w:color w:val="000066"/>
              </w:rPr>
            </w:pPr>
            <w:proofErr w:type="spellStart"/>
            <w:r>
              <w:rPr>
                <w:rFonts w:cstheme="minorHAnsi"/>
                <w:bCs/>
                <w:iCs/>
                <w:color w:val="000066"/>
              </w:rPr>
              <w:t>Корольчук</w:t>
            </w:r>
            <w:proofErr w:type="spellEnd"/>
            <w:r>
              <w:rPr>
                <w:rFonts w:cstheme="minorHAnsi"/>
                <w:bCs/>
                <w:iCs/>
                <w:color w:val="000066"/>
              </w:rPr>
              <w:t xml:space="preserve"> Дарья Игоревна</w:t>
            </w:r>
            <w:r w:rsidRPr="00B47607">
              <w:rPr>
                <w:rFonts w:cstheme="minorHAnsi"/>
                <w:bCs/>
                <w:iCs/>
                <w:color w:val="000066"/>
              </w:rPr>
              <w:t xml:space="preserve">, учитель </w:t>
            </w:r>
            <w:r>
              <w:rPr>
                <w:rFonts w:cstheme="minorHAnsi"/>
                <w:bCs/>
                <w:iCs/>
                <w:color w:val="000066"/>
              </w:rPr>
              <w:t>химии</w:t>
            </w:r>
            <w:r w:rsidRPr="00B47607">
              <w:rPr>
                <w:rFonts w:cstheme="minorHAnsi"/>
                <w:bCs/>
                <w:iCs/>
                <w:color w:val="000066"/>
              </w:rPr>
              <w:t xml:space="preserve"> ГБОУ лицея №144 Калининского района СПб</w:t>
            </w:r>
          </w:p>
          <w:p w:rsidR="00F02236" w:rsidRPr="008C40BF" w:rsidRDefault="00253D74" w:rsidP="008C40BF">
            <w:pPr>
              <w:jc w:val="both"/>
              <w:rPr>
                <w:rFonts w:cstheme="minorHAnsi"/>
                <w:bCs/>
                <w:iCs/>
                <w:color w:val="000066"/>
                <w:sz w:val="24"/>
                <w:szCs w:val="24"/>
              </w:rPr>
            </w:pPr>
            <w:r w:rsidRPr="00253D74">
              <w:rPr>
                <w:rFonts w:cstheme="minorHAnsi"/>
                <w:b/>
                <w:bCs/>
                <w:iCs/>
                <w:color w:val="000066"/>
              </w:rPr>
              <w:t xml:space="preserve">13.30  </w:t>
            </w:r>
            <w:r>
              <w:rPr>
                <w:rFonts w:cstheme="minorHAnsi"/>
                <w:b/>
                <w:bCs/>
                <w:iCs/>
                <w:color w:val="000066"/>
              </w:rPr>
              <w:t>Подведение итогов сор</w:t>
            </w:r>
            <w:r w:rsidR="008C40BF">
              <w:rPr>
                <w:rFonts w:cstheme="minorHAnsi"/>
                <w:b/>
                <w:bCs/>
                <w:iCs/>
                <w:color w:val="000066"/>
              </w:rPr>
              <w:t>евнований. Церемония награждения</w:t>
            </w:r>
            <w:bookmarkStart w:id="0" w:name="_GoBack"/>
            <w:bookmarkEnd w:id="0"/>
          </w:p>
        </w:tc>
      </w:tr>
    </w:tbl>
    <w:p w:rsidR="00647EDC" w:rsidRPr="00657776" w:rsidRDefault="00647EDC" w:rsidP="008C40BF">
      <w:pPr>
        <w:spacing w:after="0"/>
      </w:pPr>
    </w:p>
    <w:sectPr w:rsidR="00647EDC" w:rsidRPr="00657776" w:rsidSect="0088304C">
      <w:pgSz w:w="11906" w:h="16838"/>
      <w:pgMar w:top="674" w:right="424" w:bottom="72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00" w:rsidRDefault="00CB7700" w:rsidP="00350230">
      <w:pPr>
        <w:spacing w:after="0" w:line="240" w:lineRule="auto"/>
      </w:pPr>
      <w:r>
        <w:separator/>
      </w:r>
    </w:p>
  </w:endnote>
  <w:endnote w:type="continuationSeparator" w:id="0">
    <w:p w:rsidR="00CB7700" w:rsidRDefault="00CB7700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00" w:rsidRDefault="00CB7700" w:rsidP="00350230">
      <w:pPr>
        <w:spacing w:after="0" w:line="240" w:lineRule="auto"/>
      </w:pPr>
      <w:r>
        <w:separator/>
      </w:r>
    </w:p>
  </w:footnote>
  <w:footnote w:type="continuationSeparator" w:id="0">
    <w:p w:rsidR="00CB7700" w:rsidRDefault="00CB7700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0B064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684"/>
    <w:multiLevelType w:val="hybridMultilevel"/>
    <w:tmpl w:val="7E64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91707"/>
    <w:multiLevelType w:val="hybridMultilevel"/>
    <w:tmpl w:val="1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46C5E"/>
    <w:multiLevelType w:val="hybridMultilevel"/>
    <w:tmpl w:val="352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64462"/>
    <w:multiLevelType w:val="hybridMultilevel"/>
    <w:tmpl w:val="2F3698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294958"/>
    <w:multiLevelType w:val="hybridMultilevel"/>
    <w:tmpl w:val="C0D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4726"/>
    <w:rsid w:val="0001358F"/>
    <w:rsid w:val="00014791"/>
    <w:rsid w:val="000409E8"/>
    <w:rsid w:val="00055FC4"/>
    <w:rsid w:val="00077CE3"/>
    <w:rsid w:val="0008254B"/>
    <w:rsid w:val="00085A45"/>
    <w:rsid w:val="00087913"/>
    <w:rsid w:val="00091902"/>
    <w:rsid w:val="000B064D"/>
    <w:rsid w:val="000B09F1"/>
    <w:rsid w:val="000B3D4B"/>
    <w:rsid w:val="000B737A"/>
    <w:rsid w:val="000C38F3"/>
    <w:rsid w:val="000D51AE"/>
    <w:rsid w:val="000D74E2"/>
    <w:rsid w:val="000E6BE8"/>
    <w:rsid w:val="000E7BEC"/>
    <w:rsid w:val="000F04F3"/>
    <w:rsid w:val="001018EE"/>
    <w:rsid w:val="0011592C"/>
    <w:rsid w:val="00116B4C"/>
    <w:rsid w:val="001251DB"/>
    <w:rsid w:val="0012675E"/>
    <w:rsid w:val="00127481"/>
    <w:rsid w:val="00127A51"/>
    <w:rsid w:val="00151E41"/>
    <w:rsid w:val="00152331"/>
    <w:rsid w:val="00153230"/>
    <w:rsid w:val="00156B36"/>
    <w:rsid w:val="00164C76"/>
    <w:rsid w:val="001675C8"/>
    <w:rsid w:val="001700DC"/>
    <w:rsid w:val="00174ACB"/>
    <w:rsid w:val="00176F26"/>
    <w:rsid w:val="001A3216"/>
    <w:rsid w:val="001B0A01"/>
    <w:rsid w:val="001B729B"/>
    <w:rsid w:val="001C32E9"/>
    <w:rsid w:val="001D14F7"/>
    <w:rsid w:val="00202CD7"/>
    <w:rsid w:val="00205936"/>
    <w:rsid w:val="00211D77"/>
    <w:rsid w:val="00214F6D"/>
    <w:rsid w:val="00220307"/>
    <w:rsid w:val="00224DA5"/>
    <w:rsid w:val="0023187F"/>
    <w:rsid w:val="00240052"/>
    <w:rsid w:val="00241584"/>
    <w:rsid w:val="00247571"/>
    <w:rsid w:val="00253D74"/>
    <w:rsid w:val="00261003"/>
    <w:rsid w:val="00275DAB"/>
    <w:rsid w:val="00285C80"/>
    <w:rsid w:val="00286F72"/>
    <w:rsid w:val="002A73D2"/>
    <w:rsid w:val="002C0FD2"/>
    <w:rsid w:val="002C262D"/>
    <w:rsid w:val="002D0FED"/>
    <w:rsid w:val="002D66CA"/>
    <w:rsid w:val="002D7952"/>
    <w:rsid w:val="002E362B"/>
    <w:rsid w:val="002F061B"/>
    <w:rsid w:val="002F5AAA"/>
    <w:rsid w:val="003222F5"/>
    <w:rsid w:val="00326BD6"/>
    <w:rsid w:val="003352EB"/>
    <w:rsid w:val="00344251"/>
    <w:rsid w:val="00350230"/>
    <w:rsid w:val="00371889"/>
    <w:rsid w:val="00373324"/>
    <w:rsid w:val="00376264"/>
    <w:rsid w:val="003846E8"/>
    <w:rsid w:val="0038729E"/>
    <w:rsid w:val="003902B2"/>
    <w:rsid w:val="00392C15"/>
    <w:rsid w:val="003C38CC"/>
    <w:rsid w:val="003C5AFE"/>
    <w:rsid w:val="003D16D6"/>
    <w:rsid w:val="003D3911"/>
    <w:rsid w:val="003D6EA8"/>
    <w:rsid w:val="003E25FF"/>
    <w:rsid w:val="003F272C"/>
    <w:rsid w:val="00411239"/>
    <w:rsid w:val="0041143B"/>
    <w:rsid w:val="004356AD"/>
    <w:rsid w:val="00456AAB"/>
    <w:rsid w:val="0049000F"/>
    <w:rsid w:val="004911AA"/>
    <w:rsid w:val="004A0719"/>
    <w:rsid w:val="004A5520"/>
    <w:rsid w:val="004A694A"/>
    <w:rsid w:val="004C557D"/>
    <w:rsid w:val="005006AB"/>
    <w:rsid w:val="00502F73"/>
    <w:rsid w:val="00510AF6"/>
    <w:rsid w:val="00511EC7"/>
    <w:rsid w:val="0051703E"/>
    <w:rsid w:val="0052207E"/>
    <w:rsid w:val="0053367F"/>
    <w:rsid w:val="00533C5C"/>
    <w:rsid w:val="00573858"/>
    <w:rsid w:val="00585EEF"/>
    <w:rsid w:val="00596BAE"/>
    <w:rsid w:val="005D2DE8"/>
    <w:rsid w:val="005D653E"/>
    <w:rsid w:val="006036F0"/>
    <w:rsid w:val="00620966"/>
    <w:rsid w:val="00627880"/>
    <w:rsid w:val="006329D9"/>
    <w:rsid w:val="006411C6"/>
    <w:rsid w:val="00644978"/>
    <w:rsid w:val="00647EDC"/>
    <w:rsid w:val="00651B17"/>
    <w:rsid w:val="0065467E"/>
    <w:rsid w:val="00657776"/>
    <w:rsid w:val="00670733"/>
    <w:rsid w:val="00671149"/>
    <w:rsid w:val="00686CF0"/>
    <w:rsid w:val="006A0949"/>
    <w:rsid w:val="006A1569"/>
    <w:rsid w:val="006B10C4"/>
    <w:rsid w:val="006D0D4D"/>
    <w:rsid w:val="006D16E4"/>
    <w:rsid w:val="006E619F"/>
    <w:rsid w:val="006E7819"/>
    <w:rsid w:val="006F5460"/>
    <w:rsid w:val="006F6DD7"/>
    <w:rsid w:val="00700C44"/>
    <w:rsid w:val="007071CD"/>
    <w:rsid w:val="00720A58"/>
    <w:rsid w:val="00730E66"/>
    <w:rsid w:val="007323EF"/>
    <w:rsid w:val="00734DDF"/>
    <w:rsid w:val="00735620"/>
    <w:rsid w:val="00752268"/>
    <w:rsid w:val="0075582F"/>
    <w:rsid w:val="00757D9A"/>
    <w:rsid w:val="00760164"/>
    <w:rsid w:val="00773159"/>
    <w:rsid w:val="00777EC6"/>
    <w:rsid w:val="007958DF"/>
    <w:rsid w:val="007A2EB2"/>
    <w:rsid w:val="007A343C"/>
    <w:rsid w:val="007A6254"/>
    <w:rsid w:val="007B56AA"/>
    <w:rsid w:val="007E4332"/>
    <w:rsid w:val="00804398"/>
    <w:rsid w:val="00812370"/>
    <w:rsid w:val="0084193A"/>
    <w:rsid w:val="008554B1"/>
    <w:rsid w:val="00864E7C"/>
    <w:rsid w:val="008661F9"/>
    <w:rsid w:val="008716D7"/>
    <w:rsid w:val="00880E6F"/>
    <w:rsid w:val="0088304C"/>
    <w:rsid w:val="00893DA6"/>
    <w:rsid w:val="008B1382"/>
    <w:rsid w:val="008C05CF"/>
    <w:rsid w:val="008C40BF"/>
    <w:rsid w:val="008D1C05"/>
    <w:rsid w:val="008D3E47"/>
    <w:rsid w:val="008D5458"/>
    <w:rsid w:val="008F07FB"/>
    <w:rsid w:val="008F467B"/>
    <w:rsid w:val="008F678B"/>
    <w:rsid w:val="00920206"/>
    <w:rsid w:val="00924B7E"/>
    <w:rsid w:val="00927FB9"/>
    <w:rsid w:val="009500E3"/>
    <w:rsid w:val="009610B0"/>
    <w:rsid w:val="009618B6"/>
    <w:rsid w:val="0097544F"/>
    <w:rsid w:val="0097626D"/>
    <w:rsid w:val="00981DF0"/>
    <w:rsid w:val="009847D5"/>
    <w:rsid w:val="009919DC"/>
    <w:rsid w:val="009948D7"/>
    <w:rsid w:val="00997F63"/>
    <w:rsid w:val="009A0FE1"/>
    <w:rsid w:val="009A358B"/>
    <w:rsid w:val="009B0BBC"/>
    <w:rsid w:val="009C1234"/>
    <w:rsid w:val="009D100A"/>
    <w:rsid w:val="009D36F0"/>
    <w:rsid w:val="009D3E81"/>
    <w:rsid w:val="009E3D89"/>
    <w:rsid w:val="009E4883"/>
    <w:rsid w:val="009F4B69"/>
    <w:rsid w:val="009F5003"/>
    <w:rsid w:val="00A008AE"/>
    <w:rsid w:val="00A07A4C"/>
    <w:rsid w:val="00A21BB8"/>
    <w:rsid w:val="00A22682"/>
    <w:rsid w:val="00A228C8"/>
    <w:rsid w:val="00A30089"/>
    <w:rsid w:val="00A36B38"/>
    <w:rsid w:val="00A430E8"/>
    <w:rsid w:val="00A5237E"/>
    <w:rsid w:val="00A536EA"/>
    <w:rsid w:val="00A77154"/>
    <w:rsid w:val="00AA61B3"/>
    <w:rsid w:val="00AB15B1"/>
    <w:rsid w:val="00AC58C4"/>
    <w:rsid w:val="00B1113E"/>
    <w:rsid w:val="00B12CA1"/>
    <w:rsid w:val="00B14141"/>
    <w:rsid w:val="00B146D7"/>
    <w:rsid w:val="00B247C0"/>
    <w:rsid w:val="00B358FD"/>
    <w:rsid w:val="00B411AC"/>
    <w:rsid w:val="00B47607"/>
    <w:rsid w:val="00B651F3"/>
    <w:rsid w:val="00B92E2B"/>
    <w:rsid w:val="00BA4807"/>
    <w:rsid w:val="00BA5D67"/>
    <w:rsid w:val="00BC491E"/>
    <w:rsid w:val="00BC6F59"/>
    <w:rsid w:val="00BD30E1"/>
    <w:rsid w:val="00BD4AB8"/>
    <w:rsid w:val="00BD6559"/>
    <w:rsid w:val="00BE7224"/>
    <w:rsid w:val="00C07597"/>
    <w:rsid w:val="00C165BC"/>
    <w:rsid w:val="00C212F0"/>
    <w:rsid w:val="00C27318"/>
    <w:rsid w:val="00C66932"/>
    <w:rsid w:val="00C816C5"/>
    <w:rsid w:val="00C82730"/>
    <w:rsid w:val="00C919D6"/>
    <w:rsid w:val="00CA2584"/>
    <w:rsid w:val="00CB63D2"/>
    <w:rsid w:val="00CB65E8"/>
    <w:rsid w:val="00CB7700"/>
    <w:rsid w:val="00CC3F06"/>
    <w:rsid w:val="00CC4E46"/>
    <w:rsid w:val="00CD05D3"/>
    <w:rsid w:val="00CE2A3C"/>
    <w:rsid w:val="00CF1D55"/>
    <w:rsid w:val="00CF508E"/>
    <w:rsid w:val="00CF5476"/>
    <w:rsid w:val="00D126A0"/>
    <w:rsid w:val="00D1319C"/>
    <w:rsid w:val="00D153CB"/>
    <w:rsid w:val="00D342F3"/>
    <w:rsid w:val="00D35185"/>
    <w:rsid w:val="00D35ACF"/>
    <w:rsid w:val="00D4119C"/>
    <w:rsid w:val="00D436E4"/>
    <w:rsid w:val="00D50664"/>
    <w:rsid w:val="00D52B9B"/>
    <w:rsid w:val="00D61AEE"/>
    <w:rsid w:val="00D670D9"/>
    <w:rsid w:val="00D73E5A"/>
    <w:rsid w:val="00D839D2"/>
    <w:rsid w:val="00DC15BA"/>
    <w:rsid w:val="00E00957"/>
    <w:rsid w:val="00E07790"/>
    <w:rsid w:val="00E13D85"/>
    <w:rsid w:val="00E353A2"/>
    <w:rsid w:val="00E36FA0"/>
    <w:rsid w:val="00E41DF3"/>
    <w:rsid w:val="00E423BD"/>
    <w:rsid w:val="00E47CC6"/>
    <w:rsid w:val="00E52504"/>
    <w:rsid w:val="00E65E48"/>
    <w:rsid w:val="00E80435"/>
    <w:rsid w:val="00E867E8"/>
    <w:rsid w:val="00E86867"/>
    <w:rsid w:val="00E9712F"/>
    <w:rsid w:val="00E97681"/>
    <w:rsid w:val="00EA5C93"/>
    <w:rsid w:val="00EB1546"/>
    <w:rsid w:val="00EE14A3"/>
    <w:rsid w:val="00EE1B66"/>
    <w:rsid w:val="00EF6736"/>
    <w:rsid w:val="00F02236"/>
    <w:rsid w:val="00F0560D"/>
    <w:rsid w:val="00F175F5"/>
    <w:rsid w:val="00F209D0"/>
    <w:rsid w:val="00F25E7A"/>
    <w:rsid w:val="00F27C5B"/>
    <w:rsid w:val="00F3397B"/>
    <w:rsid w:val="00F40A6F"/>
    <w:rsid w:val="00F63FF8"/>
    <w:rsid w:val="00F67E05"/>
    <w:rsid w:val="00F81444"/>
    <w:rsid w:val="00F90961"/>
    <w:rsid w:val="00F9221A"/>
    <w:rsid w:val="00FA3C49"/>
    <w:rsid w:val="00FA4C70"/>
    <w:rsid w:val="00FB074B"/>
    <w:rsid w:val="00FB1E6E"/>
    <w:rsid w:val="00FC2F64"/>
    <w:rsid w:val="00FC5032"/>
    <w:rsid w:val="00FD14CD"/>
    <w:rsid w:val="00FF272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6C81-BC29-44DA-BAFD-1EF71541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</cp:lastModifiedBy>
  <cp:revision>27</cp:revision>
  <cp:lastPrinted>2024-03-18T13:30:00Z</cp:lastPrinted>
  <dcterms:created xsi:type="dcterms:W3CDTF">2022-03-22T11:37:00Z</dcterms:created>
  <dcterms:modified xsi:type="dcterms:W3CDTF">2024-03-22T16:33:00Z</dcterms:modified>
</cp:coreProperties>
</file>