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AE" w:rsidRDefault="00007D84" w:rsidP="00E453B8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-403562</wp:posOffset>
            </wp:positionH>
            <wp:positionV relativeFrom="paragraph">
              <wp:posOffset>111164</wp:posOffset>
            </wp:positionV>
            <wp:extent cx="2026077" cy="710055"/>
            <wp:effectExtent l="0" t="0" r="0" b="0"/>
            <wp:wrapNone/>
            <wp:docPr id="6" name="Рисунок 6" descr="C:\Users\Пользователь\AppData\Local\Microsoft\Windows\Temporary Internet Files\Content.Word\лого+название ПМОФ цветное для светлого фона 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лого+название ПМОФ цветное для светлого фона 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77" cy="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9B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2127617</wp:posOffset>
            </wp:positionH>
            <wp:positionV relativeFrom="paragraph">
              <wp:posOffset>204470</wp:posOffset>
            </wp:positionV>
            <wp:extent cx="872807" cy="1068636"/>
            <wp:effectExtent l="0" t="0" r="3810" b="0"/>
            <wp:wrapNone/>
            <wp:docPr id="7" name="Рисунок 7" descr="\\gorbova\SOTRUDNIKI\Машевская С.Г\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rbova\SOTRUDNIKI\Машевская С.Г\emblem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06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3171397</wp:posOffset>
            </wp:positionH>
            <wp:positionV relativeFrom="paragraph">
              <wp:posOffset>204630</wp:posOffset>
            </wp:positionV>
            <wp:extent cx="936434" cy="1003261"/>
            <wp:effectExtent l="0" t="0" r="0" b="6985"/>
            <wp:wrapNone/>
            <wp:docPr id="8" name="Рисунок 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34" cy="10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60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4174360</wp:posOffset>
            </wp:positionH>
            <wp:positionV relativeFrom="paragraph">
              <wp:posOffset>105410</wp:posOffset>
            </wp:positionV>
            <wp:extent cx="1031146" cy="1013682"/>
            <wp:effectExtent l="0" t="0" r="0" b="0"/>
            <wp:wrapNone/>
            <wp:docPr id="4" name="Рисунок 4" descr="D:\Машевская\ПМОФ\ПМОФ 2023\гайд Герцена\bilingv.-dlya-svetlogo-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шевская\ПМОФ\ПМОФ 2023\гайд Герцена\bilingv.-dlya-svetlogo-fo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46" cy="10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AE" w:rsidRPr="003300E1" w:rsidRDefault="00D575DC" w:rsidP="009358A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55367</wp:posOffset>
            </wp:positionV>
            <wp:extent cx="793115" cy="572770"/>
            <wp:effectExtent l="0" t="0" r="6985" b="0"/>
            <wp:wrapNone/>
            <wp:docPr id="9" name="Рисунок 9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0E1">
        <w:rPr>
          <w:noProof/>
          <w:lang w:eastAsia="ru-RU"/>
        </w:rPr>
        <w:tab/>
      </w:r>
      <w:r w:rsidR="003300E1">
        <w:rPr>
          <w:noProof/>
          <w:lang w:eastAsia="ru-RU"/>
        </w:rPr>
        <w:tab/>
      </w:r>
      <w:r w:rsidR="003300E1">
        <w:rPr>
          <w:noProof/>
          <w:lang w:eastAsia="ru-RU"/>
        </w:rPr>
        <w:tab/>
      </w:r>
      <w:r w:rsidR="003300E1">
        <w:rPr>
          <w:noProof/>
          <w:lang w:eastAsia="ru-RU"/>
        </w:rPr>
        <w:tab/>
      </w:r>
      <w:r w:rsidR="003300E1">
        <w:rPr>
          <w:noProof/>
          <w:lang w:eastAsia="ru-RU"/>
        </w:rPr>
        <w:tab/>
      </w:r>
      <w:r w:rsidR="003300E1">
        <w:rPr>
          <w:noProof/>
          <w:lang w:eastAsia="ru-RU"/>
        </w:rPr>
        <w:tab/>
      </w:r>
      <w:r w:rsidR="003300E1">
        <w:rPr>
          <w:noProof/>
          <w:lang w:eastAsia="ru-RU"/>
        </w:rPr>
        <w:tab/>
      </w:r>
    </w:p>
    <w:p w:rsidR="009358AE" w:rsidRPr="009358AE" w:rsidRDefault="00007D84" w:rsidP="009358A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-495805</wp:posOffset>
            </wp:positionH>
            <wp:positionV relativeFrom="paragraph">
              <wp:posOffset>143510</wp:posOffset>
            </wp:positionV>
            <wp:extent cx="2470785" cy="994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AE" w:rsidRPr="009358AE" w:rsidRDefault="009358AE" w:rsidP="009358AE"/>
    <w:p w:rsidR="009358AE" w:rsidRPr="009358AE" w:rsidRDefault="009358AE" w:rsidP="009358AE"/>
    <w:p w:rsidR="009358AE" w:rsidRPr="00F933BD" w:rsidRDefault="00A97387" w:rsidP="009358A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F933B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Научно –практическая к</w:t>
      </w:r>
      <w:r w:rsidR="009358AE" w:rsidRPr="00F933B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онференция</w:t>
      </w:r>
    </w:p>
    <w:p w:rsidR="00111EB1" w:rsidRPr="00F933BD" w:rsidRDefault="00A97387" w:rsidP="00A9738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F933B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«PRO наставничество. Лаборатория партнерства</w:t>
      </w:r>
      <w:r w:rsidR="00111EB1" w:rsidRPr="00F933B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. </w:t>
      </w:r>
    </w:p>
    <w:p w:rsidR="00A97387" w:rsidRPr="00F933BD" w:rsidRDefault="00111EB1" w:rsidP="00A97387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F933B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Достижения и перспективы</w:t>
      </w:r>
      <w:r w:rsidR="00A97387" w:rsidRPr="00F933BD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»</w:t>
      </w:r>
    </w:p>
    <w:p w:rsidR="007D088F" w:rsidRPr="00F933BD" w:rsidRDefault="007D088F" w:rsidP="009358AE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</w:p>
    <w:p w:rsidR="00BD76E0" w:rsidRPr="00F933BD" w:rsidRDefault="009358AE" w:rsidP="009358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4B39F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Организатор</w:t>
      </w:r>
      <w:r w:rsidR="00BD76E0" w:rsidRPr="004B39F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ы:</w:t>
      </w:r>
      <w:r w:rsidR="00BD76E0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РГПУ им.</w:t>
      </w:r>
      <w:r w:rsidR="00D552BE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BD76E0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А.</w:t>
      </w:r>
      <w:r w:rsidR="00D552BE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BD76E0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И.</w:t>
      </w:r>
      <w:r w:rsidR="00D552BE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BD76E0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Герцена Институт Детства</w:t>
      </w:r>
    </w:p>
    <w:p w:rsidR="009358AE" w:rsidRDefault="00AA0C1A" w:rsidP="009358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ГБУ </w:t>
      </w:r>
      <w:bookmarkStart w:id="0" w:name="_GoBack"/>
      <w:bookmarkEnd w:id="0"/>
      <w:r w:rsidR="009358AE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ЦППМСП Василеостровского района Санкт-Петербурга</w:t>
      </w:r>
    </w:p>
    <w:p w:rsidR="004B39F3" w:rsidRPr="00F933BD" w:rsidRDefault="004B39F3" w:rsidP="009358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ГБУ ДППО ЦПКС «ИМЦ» Приморского района Санкт-Петербурга</w:t>
      </w:r>
    </w:p>
    <w:p w:rsidR="009358AE" w:rsidRPr="00F933BD" w:rsidRDefault="003300E1" w:rsidP="009358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ГБОУ СОШ № 27 с углубленным изучением литературы, истории и иностранных языков имени </w:t>
      </w:r>
      <w:proofErr w:type="spellStart"/>
      <w:r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И.А.Бунина</w:t>
      </w:r>
      <w:proofErr w:type="spellEnd"/>
      <w:r w:rsidR="004B39F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Санкт-Петербурга</w:t>
      </w:r>
    </w:p>
    <w:p w:rsidR="009358AE" w:rsidRPr="00F933BD" w:rsidRDefault="00760E76" w:rsidP="009358AE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28.03.202</w:t>
      </w:r>
      <w:r w:rsidR="006D2CCA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4</w:t>
      </w:r>
      <w:r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г</w:t>
      </w:r>
      <w:r w:rsidR="00F24430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  <w:r w:rsidR="00B4469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   </w:t>
      </w:r>
      <w:r w:rsidR="006D2CCA" w:rsidRPr="00F933B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10 линия В.О., д.1/15, литер А</w:t>
      </w:r>
    </w:p>
    <w:tbl>
      <w:tblPr>
        <w:tblStyle w:val="1"/>
        <w:tblW w:w="9923" w:type="dxa"/>
        <w:tblInd w:w="-289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98"/>
        <w:gridCol w:w="7214"/>
        <w:gridCol w:w="1611"/>
      </w:tblGrid>
      <w:tr w:rsidR="00BF3C71" w:rsidRPr="006C2BDB" w:rsidTr="00AB1BFF">
        <w:tc>
          <w:tcPr>
            <w:tcW w:w="1098" w:type="dxa"/>
            <w:shd w:val="clear" w:color="auto" w:fill="D9E2F3" w:themeFill="accent5" w:themeFillTint="33"/>
          </w:tcPr>
          <w:p w:rsidR="00BF3C71" w:rsidRPr="00951E0B" w:rsidRDefault="00BF3C71" w:rsidP="00951E0B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 w:rsidRPr="00951E0B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Время</w:t>
            </w:r>
          </w:p>
        </w:tc>
        <w:tc>
          <w:tcPr>
            <w:tcW w:w="7214" w:type="dxa"/>
            <w:shd w:val="clear" w:color="auto" w:fill="D9E2F3" w:themeFill="accent5" w:themeFillTint="33"/>
          </w:tcPr>
          <w:p w:rsidR="00BF3C71" w:rsidRPr="00951E0B" w:rsidRDefault="00BF3C71" w:rsidP="00951E0B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 w:rsidRPr="00951E0B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М</w:t>
            </w:r>
            <w:r w:rsidR="00F24430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ероприятия</w:t>
            </w:r>
          </w:p>
        </w:tc>
        <w:tc>
          <w:tcPr>
            <w:tcW w:w="1611" w:type="dxa"/>
            <w:shd w:val="clear" w:color="auto" w:fill="D9E2F3" w:themeFill="accent5" w:themeFillTint="33"/>
          </w:tcPr>
          <w:p w:rsidR="00BF3C71" w:rsidRPr="00951E0B" w:rsidRDefault="00BF3C71" w:rsidP="00951E0B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 w:rsidRPr="00951E0B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Место проведения</w:t>
            </w:r>
          </w:p>
        </w:tc>
      </w:tr>
      <w:tr w:rsidR="005958F8" w:rsidRPr="006C2BDB" w:rsidTr="00AB1BFF">
        <w:tc>
          <w:tcPr>
            <w:tcW w:w="1098" w:type="dxa"/>
            <w:shd w:val="clear" w:color="auto" w:fill="D9E2F3" w:themeFill="accent5" w:themeFillTint="33"/>
          </w:tcPr>
          <w:p w:rsidR="005958F8" w:rsidRPr="00951E0B" w:rsidRDefault="00B62376" w:rsidP="00B62376">
            <w:pPr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62376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10.30-</w:t>
            </w:r>
            <w:r w:rsidR="005958F8" w:rsidRPr="00B62376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11.00</w:t>
            </w:r>
          </w:p>
        </w:tc>
        <w:tc>
          <w:tcPr>
            <w:tcW w:w="7214" w:type="dxa"/>
            <w:shd w:val="clear" w:color="auto" w:fill="D9E2F3" w:themeFill="accent5" w:themeFillTint="33"/>
          </w:tcPr>
          <w:p w:rsidR="005958F8" w:rsidRPr="00951E0B" w:rsidRDefault="005958F8" w:rsidP="00DF4FBA">
            <w:pPr>
              <w:ind w:left="220"/>
              <w:contextualSpacing/>
              <w:jc w:val="both"/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 w:rsidRPr="005958F8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Регистрация</w:t>
            </w:r>
            <w:r w:rsidR="00DF4FB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. Погружение в игру </w:t>
            </w:r>
            <w:r w:rsidR="00DF4FBA" w:rsidRPr="00BE488B">
              <w:rPr>
                <w:rFonts w:ascii="Cambria" w:hAnsi="Cambria" w:cs="Times New Roman"/>
                <w:color w:val="1F3864" w:themeColor="accent5" w:themeShade="80"/>
                <w:sz w:val="28"/>
                <w:szCs w:val="24"/>
              </w:rPr>
              <w:t>«ПЕДАГОГИЧЕСКИЙ РЕПОРТАЖ»</w:t>
            </w:r>
            <w:r w:rsidR="00F26B98">
              <w:rPr>
                <w:rFonts w:ascii="Cambria" w:hAnsi="Cambria" w:cs="Times New Roman"/>
                <w:color w:val="1F3864" w:themeColor="accent5" w:themeShade="80"/>
                <w:sz w:val="28"/>
                <w:szCs w:val="24"/>
              </w:rPr>
              <w:t xml:space="preserve">. </w:t>
            </w:r>
          </w:p>
        </w:tc>
        <w:tc>
          <w:tcPr>
            <w:tcW w:w="1611" w:type="dxa"/>
            <w:shd w:val="clear" w:color="auto" w:fill="D9E2F3" w:themeFill="accent5" w:themeFillTint="33"/>
          </w:tcPr>
          <w:p w:rsidR="005958F8" w:rsidRPr="00F513A9" w:rsidRDefault="00F513A9" w:rsidP="00951E0B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F513A9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2 этаж</w:t>
            </w:r>
          </w:p>
        </w:tc>
      </w:tr>
      <w:tr w:rsidR="00BF3C71" w:rsidRPr="006C2BDB" w:rsidTr="00AB1BFF">
        <w:trPr>
          <w:trHeight w:val="281"/>
        </w:trPr>
        <w:tc>
          <w:tcPr>
            <w:tcW w:w="1098" w:type="dxa"/>
            <w:vMerge w:val="restart"/>
            <w:shd w:val="clear" w:color="auto" w:fill="D9E2F3" w:themeFill="accent5" w:themeFillTint="33"/>
          </w:tcPr>
          <w:p w:rsidR="00BF3C71" w:rsidRPr="00951E0B" w:rsidRDefault="00995993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11.00-12.00</w:t>
            </w:r>
          </w:p>
        </w:tc>
        <w:tc>
          <w:tcPr>
            <w:tcW w:w="7214" w:type="dxa"/>
            <w:vMerge w:val="restart"/>
            <w:shd w:val="clear" w:color="auto" w:fill="D9E2F3" w:themeFill="accent5" w:themeFillTint="33"/>
          </w:tcPr>
          <w:p w:rsidR="006A4FF7" w:rsidRDefault="006A4FF7" w:rsidP="008E5636">
            <w:pPr>
              <w:ind w:left="220"/>
              <w:contextualSpacing/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ПЛЕНАРНАЯ ЧАСТЬ</w:t>
            </w:r>
            <w:r w:rsidR="008E5636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:</w:t>
            </w:r>
            <w:r w:rsidR="003B1A9E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C61EA6" w:rsidRDefault="002C6E90" w:rsidP="002C6E90">
            <w:pPr>
              <w:numPr>
                <w:ilvl w:val="0"/>
                <w:numId w:val="1"/>
              </w:numPr>
              <w:ind w:left="220" w:hanging="284"/>
              <w:contextualSpacing/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Приветствие участников конференции – начальник отдела образования Администрации Василеостровского района </w:t>
            </w:r>
            <w:proofErr w:type="spellStart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Цибизова</w:t>
            </w:r>
            <w:proofErr w:type="spellEnd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О.В.</w:t>
            </w:r>
          </w:p>
          <w:p w:rsidR="0029360F" w:rsidRPr="00C61EA6" w:rsidRDefault="0029360F" w:rsidP="002C6E90">
            <w:pPr>
              <w:numPr>
                <w:ilvl w:val="0"/>
                <w:numId w:val="1"/>
              </w:numPr>
              <w:ind w:left="220" w:hanging="284"/>
              <w:contextualSpacing/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Выступление директора школы ГБОУ СОШ № 27 им. </w:t>
            </w:r>
            <w:proofErr w:type="spellStart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Филипповой С.А.</w:t>
            </w:r>
          </w:p>
          <w:p w:rsidR="006A4FF7" w:rsidRDefault="008E5636" w:rsidP="00A218F9">
            <w:pPr>
              <w:numPr>
                <w:ilvl w:val="0"/>
                <w:numId w:val="1"/>
              </w:numPr>
              <w:ind w:left="220" w:hanging="284"/>
              <w:contextualSpacing/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Выступление </w:t>
            </w:r>
            <w:r w:rsidR="00F26B98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спец</w:t>
            </w:r>
            <w:r w:rsidR="00F26B98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иальных корреспондентов»</w:t>
            </w:r>
            <w:r w:rsidR="00CB1D1C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(учащихся </w:t>
            </w:r>
            <w:r w:rsidR="005958F8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ППК) с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результатами </w:t>
            </w:r>
            <w:proofErr w:type="spellStart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соц.исследования</w:t>
            </w:r>
            <w:proofErr w:type="spellEnd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, проведенного в ГБОУ школа № 27</w:t>
            </w:r>
            <w:r w:rsidR="00F26B98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. Видеорепортаж.</w:t>
            </w:r>
          </w:p>
          <w:p w:rsidR="001E4B34" w:rsidRDefault="007B25AE" w:rsidP="00A218F9">
            <w:pPr>
              <w:numPr>
                <w:ilvl w:val="0"/>
                <w:numId w:val="1"/>
              </w:numPr>
              <w:ind w:left="220" w:hanging="284"/>
              <w:contextualSpacing/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Актуализация проблем деятельности психолого-педагогических классов в пространстве современного образования – методист ГБУ </w:t>
            </w:r>
            <w:r w:rsidR="006629BF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ЦППМС Василеостровского района Машевская С.Г.</w:t>
            </w:r>
          </w:p>
          <w:p w:rsidR="00BF3C71" w:rsidRPr="0029360F" w:rsidRDefault="00CB1D1C" w:rsidP="0029360F">
            <w:pPr>
              <w:numPr>
                <w:ilvl w:val="0"/>
                <w:numId w:val="1"/>
              </w:numPr>
              <w:ind w:left="220" w:hanging="284"/>
              <w:contextualSpacing/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Круглый стол с </w:t>
            </w:r>
            <w:r w:rsidR="005958F8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экспертами. </w:t>
            </w:r>
            <w:r w:rsidR="00332D5E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Эксперты:</w:t>
            </w:r>
            <w:r w:rsidR="001670DF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директор ГБОУ СОШ № 27 им. </w:t>
            </w:r>
            <w:proofErr w:type="spellStart"/>
            <w:r w:rsidR="001670DF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И.А.Бунина</w:t>
            </w:r>
            <w:proofErr w:type="spellEnd"/>
            <w:r w:rsidR="001670DF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Филиппова С.А., директор</w:t>
            </w:r>
            <w:r w:rsidR="00332D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Института детства РГПУ им. </w:t>
            </w:r>
            <w:proofErr w:type="spellStart"/>
            <w:r w:rsidR="00332D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А.И.Герцена</w:t>
            </w:r>
            <w:proofErr w:type="spellEnd"/>
            <w:r w:rsidR="00332D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1670D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к.пед.н</w:t>
            </w:r>
            <w:proofErr w:type="spellEnd"/>
            <w:r w:rsidR="001670D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Новицкая В.А., </w:t>
            </w:r>
            <w:proofErr w:type="spellStart"/>
            <w:r w:rsidR="00AD69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к.п.н</w:t>
            </w:r>
            <w:proofErr w:type="spellEnd"/>
            <w:r w:rsidR="00AD69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., доцент кафедры психологии СПБ АППО им. </w:t>
            </w:r>
            <w:proofErr w:type="spellStart"/>
            <w:r w:rsidR="00AD69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К.Д.Ушинского</w:t>
            </w:r>
            <w:proofErr w:type="spellEnd"/>
            <w:r w:rsidR="00AD69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AD69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Думчева</w:t>
            </w:r>
            <w:proofErr w:type="spellEnd"/>
            <w:r w:rsidR="00AD69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4B3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А.Г.,</w:t>
            </w:r>
            <w:r w:rsidR="00AD69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директор ГБУ ЦППМСП Василеостровского района 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Окунева С.В., </w:t>
            </w:r>
            <w:r w:rsidR="00C61EA6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директор ГБУ ЦПКС «ИМЦ» Приморского района </w:t>
            </w:r>
            <w:r w:rsidR="0029360F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Демидова С.П.</w:t>
            </w:r>
          </w:p>
        </w:tc>
        <w:tc>
          <w:tcPr>
            <w:tcW w:w="1611" w:type="dxa"/>
            <w:vMerge w:val="restart"/>
            <w:shd w:val="clear" w:color="auto" w:fill="D9E2F3" w:themeFill="accent5" w:themeFillTint="33"/>
          </w:tcPr>
          <w:p w:rsidR="00BF3C71" w:rsidRPr="00951E0B" w:rsidRDefault="00BF3C71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  <w:p w:rsidR="00AB1BFF" w:rsidRDefault="00BF3C71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951E0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Акт зал</w:t>
            </w:r>
            <w:r w:rsidRPr="006C2BD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BF3C71" w:rsidRPr="00951E0B" w:rsidRDefault="0066568F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(2 </w:t>
            </w:r>
            <w:r w:rsidR="00BF3C71" w:rsidRPr="006C2BD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этаж)</w:t>
            </w:r>
          </w:p>
        </w:tc>
      </w:tr>
      <w:tr w:rsidR="00BF3C71" w:rsidRPr="006C2BDB" w:rsidTr="00AB1BFF">
        <w:trPr>
          <w:trHeight w:val="281"/>
        </w:trPr>
        <w:tc>
          <w:tcPr>
            <w:tcW w:w="1098" w:type="dxa"/>
            <w:vMerge/>
            <w:shd w:val="clear" w:color="auto" w:fill="D9E2F3" w:themeFill="accent5" w:themeFillTint="33"/>
          </w:tcPr>
          <w:p w:rsidR="00BF3C71" w:rsidRPr="00951E0B" w:rsidRDefault="00BF3C71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214" w:type="dxa"/>
            <w:vMerge/>
            <w:shd w:val="clear" w:color="auto" w:fill="D9E2F3" w:themeFill="accent5" w:themeFillTint="33"/>
          </w:tcPr>
          <w:p w:rsidR="00BF3C71" w:rsidRPr="00951E0B" w:rsidRDefault="00BF3C71" w:rsidP="00A218F9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D9E2F3" w:themeFill="accent5" w:themeFillTint="33"/>
          </w:tcPr>
          <w:p w:rsidR="00BF3C71" w:rsidRPr="00951E0B" w:rsidRDefault="00BF3C71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BF3C71" w:rsidRPr="006C2BDB" w:rsidTr="009152CD">
        <w:tc>
          <w:tcPr>
            <w:tcW w:w="9923" w:type="dxa"/>
            <w:gridSpan w:val="3"/>
            <w:shd w:val="clear" w:color="auto" w:fill="D9E2F3" w:themeFill="accent5" w:themeFillTint="33"/>
          </w:tcPr>
          <w:p w:rsidR="00BF3C71" w:rsidRPr="00951E0B" w:rsidRDefault="00BE488B" w:rsidP="003B1A9E">
            <w:pPr>
              <w:ind w:left="220"/>
              <w:contextualSpacing/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BE488B">
              <w:rPr>
                <w:rFonts w:ascii="Cambria" w:hAnsi="Cambria" w:cs="Times New Roman"/>
                <w:color w:val="1F3864" w:themeColor="accent5" w:themeShade="80"/>
                <w:sz w:val="28"/>
                <w:szCs w:val="24"/>
              </w:rPr>
              <w:t xml:space="preserve">ИГРА </w:t>
            </w:r>
            <w:r w:rsidR="00687DDE" w:rsidRPr="00BE488B">
              <w:rPr>
                <w:rFonts w:ascii="Cambria" w:hAnsi="Cambria" w:cs="Times New Roman"/>
                <w:color w:val="1F3864" w:themeColor="accent5" w:themeShade="80"/>
                <w:sz w:val="28"/>
                <w:szCs w:val="24"/>
              </w:rPr>
              <w:t>«ПЕДАГОГИЧЕСКИЙ РЕПОРТАЖ»</w:t>
            </w:r>
          </w:p>
        </w:tc>
      </w:tr>
      <w:tr w:rsidR="00BF3C71" w:rsidRPr="006C2BDB" w:rsidTr="00AB1BFF">
        <w:tc>
          <w:tcPr>
            <w:tcW w:w="1098" w:type="dxa"/>
            <w:vMerge w:val="restart"/>
            <w:shd w:val="clear" w:color="auto" w:fill="D9E2F3" w:themeFill="accent5" w:themeFillTint="33"/>
          </w:tcPr>
          <w:p w:rsidR="00BF3C71" w:rsidRPr="00951E0B" w:rsidRDefault="0029438B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12.00-13.00</w:t>
            </w:r>
          </w:p>
        </w:tc>
        <w:tc>
          <w:tcPr>
            <w:tcW w:w="7214" w:type="dxa"/>
            <w:shd w:val="clear" w:color="auto" w:fill="D9E2F3" w:themeFill="accent5" w:themeFillTint="33"/>
          </w:tcPr>
          <w:p w:rsidR="00D23563" w:rsidRPr="00130A2F" w:rsidRDefault="00D23563" w:rsidP="00726B41">
            <w:pPr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130A2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Редакционный отдел№ 1 «Наставники Орлят».</w:t>
            </w:r>
          </w:p>
          <w:p w:rsidR="00130A2F" w:rsidRDefault="004232B1" w:rsidP="00726B41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«Программа наставничества</w:t>
            </w:r>
            <w:r w:rsidR="00067E7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обучающихся ППК и Орлята России»</w:t>
            </w:r>
          </w:p>
          <w:p w:rsidR="006A4FF7" w:rsidRDefault="0083515E" w:rsidP="00726B41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32D5E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модератор</w:t>
            </w:r>
            <w:r w:rsidR="00332D5E" w:rsidRPr="00332D5E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7A638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зав.каф.начального</w:t>
            </w:r>
            <w:proofErr w:type="spellEnd"/>
            <w:r w:rsidR="007A638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образования Института Детства РГПУ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332D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им. </w:t>
            </w:r>
            <w:proofErr w:type="spellStart"/>
            <w:r w:rsidR="00332D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А.И.Герцена</w:t>
            </w:r>
            <w:proofErr w:type="spellEnd"/>
            <w:r w:rsidR="00332D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30A2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Савинова Л.Ю.</w:t>
            </w:r>
          </w:p>
          <w:p w:rsidR="00130A2F" w:rsidRPr="00067E7B" w:rsidRDefault="00130A2F" w:rsidP="00726B41">
            <w:pPr>
              <w:jc w:val="both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130A2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педагог-психолог ГБУ ЦППМСП Василеостровского района Киселева О.В.</w:t>
            </w:r>
          </w:p>
          <w:p w:rsidR="00F933BD" w:rsidRPr="00130A2F" w:rsidRDefault="00BD73FC" w:rsidP="00726B41">
            <w:pPr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130A2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Описание: </w:t>
            </w:r>
          </w:p>
          <w:p w:rsidR="00F933BD" w:rsidRPr="007A6381" w:rsidRDefault="004232B1" w:rsidP="00726B41">
            <w:pPr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7A638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Обсуждение актуальных вопросов наставничества в психолого-педагогических классах. Роль наставника.</w:t>
            </w:r>
            <w:r w:rsidR="0070017F" w:rsidRPr="007A6381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Презентация программы </w:t>
            </w:r>
            <w:r w:rsidR="0070017F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«Наставничества обучающихся ППК и Орлята России».</w:t>
            </w:r>
          </w:p>
          <w:p w:rsidR="00F933BD" w:rsidRPr="000120BF" w:rsidRDefault="000120BF" w:rsidP="00726B41">
            <w:pPr>
              <w:jc w:val="both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120B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:</w:t>
            </w:r>
          </w:p>
          <w:p w:rsidR="00F933BD" w:rsidRPr="00A218F9" w:rsidRDefault="00665E54" w:rsidP="00726B41">
            <w:pPr>
              <w:jc w:val="both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77195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 xml:space="preserve">Советники по воспитанию в школах, районные и школьные кураторы </w:t>
            </w:r>
            <w:r w:rsidR="0077195A" w:rsidRPr="0077195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программы «Орлята России», администрация школ</w:t>
            </w:r>
          </w:p>
        </w:tc>
        <w:tc>
          <w:tcPr>
            <w:tcW w:w="1611" w:type="dxa"/>
            <w:shd w:val="clear" w:color="auto" w:fill="D9E2F3" w:themeFill="accent5" w:themeFillTint="33"/>
          </w:tcPr>
          <w:p w:rsidR="00BF3C71" w:rsidRPr="00951E0B" w:rsidRDefault="00BF3C71" w:rsidP="006A4FF7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951E0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lastRenderedPageBreak/>
              <w:t>Ауд</w:t>
            </w:r>
            <w:proofErr w:type="spellEnd"/>
            <w:r w:rsidR="0029438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4B3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№</w:t>
            </w:r>
            <w:r w:rsidR="001E4B34" w:rsidRPr="00951E0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4B3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(</w:t>
            </w:r>
            <w:r w:rsidR="0029438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3 этаж)</w:t>
            </w:r>
          </w:p>
        </w:tc>
      </w:tr>
      <w:tr w:rsidR="00BF3C71" w:rsidRPr="006C2BDB" w:rsidTr="00AB1BFF">
        <w:tc>
          <w:tcPr>
            <w:tcW w:w="1098" w:type="dxa"/>
            <w:vMerge/>
            <w:shd w:val="clear" w:color="auto" w:fill="D9E2F3" w:themeFill="accent5" w:themeFillTint="33"/>
          </w:tcPr>
          <w:p w:rsidR="00BF3C71" w:rsidRPr="00951E0B" w:rsidRDefault="00BF3C71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D9E2F3" w:themeFill="accent5" w:themeFillTint="33"/>
          </w:tcPr>
          <w:p w:rsidR="00D2155A" w:rsidRDefault="00F6216F" w:rsidP="00A218F9">
            <w:pPr>
              <w:jc w:val="both"/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 w:rsidRPr="00130A2F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Редакционный отдел № 2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«</w:t>
            </w:r>
            <w:r w:rsidR="0010746B"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Психоло</w:t>
            </w:r>
            <w:r w:rsidR="007761CF"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го-педагогическое</w:t>
            </w:r>
            <w:r w:rsidR="008A709E"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 xml:space="preserve"> сопровождения</w:t>
            </w:r>
            <w:r w:rsidR="0083515E"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8A709E"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деятельности ПП классов</w:t>
            </w:r>
            <w:r w:rsidR="00D2155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»</w:t>
            </w:r>
            <w:r w:rsidR="004C5BEA"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.</w:t>
            </w:r>
          </w:p>
          <w:p w:rsidR="00BF3C71" w:rsidRDefault="0083515E" w:rsidP="00A218F9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модератор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="005F3EA0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к.п.н</w:t>
            </w:r>
            <w:proofErr w:type="spellEnd"/>
            <w:r w:rsidR="005F3EA0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., доцент кафедры психологии СПБ АППО </w:t>
            </w:r>
            <w:r w:rsidR="00D2155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им. </w:t>
            </w:r>
            <w:proofErr w:type="spellStart"/>
            <w:r w:rsidR="00D2155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К.Д.Ушинского</w:t>
            </w:r>
            <w:proofErr w:type="spellEnd"/>
            <w:r w:rsidR="00D2155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Думчева</w:t>
            </w:r>
            <w:proofErr w:type="spellEnd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А.Г. </w:t>
            </w:r>
          </w:p>
          <w:p w:rsidR="004C5BEA" w:rsidRPr="004C5BEA" w:rsidRDefault="004C5BEA" w:rsidP="00A218F9">
            <w:pPr>
              <w:jc w:val="both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130A2F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педагог-психолог ГБУ ЦППМСП Василеостровского района Баскакова-Перминова Л.Ю.</w:t>
            </w:r>
          </w:p>
          <w:p w:rsidR="00F933BD" w:rsidRDefault="00BD73FC" w:rsidP="00A218F9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D2155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Описание: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4C5BE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Обсуждение актуальных вопросов и задач </w:t>
            </w:r>
            <w:r w:rsidR="00170EF7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сопровождения</w:t>
            </w:r>
            <w:r w:rsidR="004C5BE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деятельности психолого-педагогических классов районными ППМС Центрами</w:t>
            </w:r>
            <w:r w:rsidR="00D2155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и школьными психологами. </w:t>
            </w:r>
            <w:r w:rsidR="00D2155A" w:rsidRPr="00D2155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Возможные механизмы наставничества</w:t>
            </w:r>
            <w:r w:rsidR="00D2155A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.</w:t>
            </w:r>
            <w:r w:rsidR="00D2155A" w:rsidRPr="004C5BEA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502ED6" w:rsidRPr="000120BF" w:rsidRDefault="000120BF" w:rsidP="00A218F9">
            <w:pPr>
              <w:jc w:val="both"/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120BF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Участники:</w:t>
            </w:r>
          </w:p>
          <w:p w:rsidR="00F933BD" w:rsidRDefault="00F00C52" w:rsidP="00A218F9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Специалисты служб сопровождений школ, специалисты ППМС Центров, администрация школ, </w:t>
            </w:r>
            <w:r w:rsidR="008343A7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кураторы ППК.</w:t>
            </w:r>
          </w:p>
          <w:p w:rsidR="00F933BD" w:rsidRPr="00951E0B" w:rsidRDefault="00F933BD" w:rsidP="00A218F9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9E2F3" w:themeFill="accent5" w:themeFillTint="33"/>
          </w:tcPr>
          <w:p w:rsidR="006A4FF7" w:rsidRDefault="00190DA1" w:rsidP="006A4FF7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Ауд</w:t>
            </w:r>
            <w:proofErr w:type="spellEnd"/>
            <w:r w:rsidR="0029438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4B3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№</w:t>
            </w:r>
            <w:r w:rsidR="001E4B34" w:rsidRPr="00951E0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4B3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(</w:t>
            </w:r>
            <w:r w:rsidR="0029438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3 этаж)</w:t>
            </w:r>
          </w:p>
          <w:p w:rsidR="00BF3C71" w:rsidRPr="00951E0B" w:rsidRDefault="00BF3C71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933BD" w:rsidRPr="006C2BDB" w:rsidTr="00AB1BFF">
        <w:tc>
          <w:tcPr>
            <w:tcW w:w="1098" w:type="dxa"/>
            <w:vMerge/>
            <w:shd w:val="clear" w:color="auto" w:fill="D9E2F3" w:themeFill="accent5" w:themeFillTint="33"/>
          </w:tcPr>
          <w:p w:rsidR="00F933BD" w:rsidRPr="00951E0B" w:rsidRDefault="00F933BD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214" w:type="dxa"/>
            <w:vMerge w:val="restart"/>
            <w:shd w:val="clear" w:color="auto" w:fill="D9E2F3" w:themeFill="accent5" w:themeFillTint="33"/>
          </w:tcPr>
          <w:p w:rsidR="00BC1350" w:rsidRDefault="00F933BD" w:rsidP="002B170C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0D6829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Редакционный отдел № 3 «Диссеминация опыта организации деятельности ППК в школах</w:t>
            </w:r>
            <w:r w:rsidR="00BC1350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. Наставнический потенциал сообществ ПП классов</w:t>
            </w:r>
            <w:r w:rsidR="00665E54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»</w:t>
            </w:r>
            <w:r w:rsidR="00BC1350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 xml:space="preserve">. </w:t>
            </w:r>
          </w:p>
          <w:p w:rsidR="00F933BD" w:rsidRDefault="00F933BD" w:rsidP="002B170C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BC1350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 xml:space="preserve">модератор 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учитель русского языка и литературы ГБОУ школа</w:t>
            </w:r>
            <w:r w:rsidR="00BC1350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№ 27 Василеостровского района</w:t>
            </w:r>
            <w:r w:rsidR="00502ED6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Прокофьева Т.И.</w:t>
            </w:r>
          </w:p>
          <w:p w:rsidR="00502ED6" w:rsidRDefault="00502ED6" w:rsidP="002B170C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502ED6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педагог-психолог ГБУ ЦППМСП Василеостровского района Анашкина Е.В.</w:t>
            </w:r>
          </w:p>
          <w:p w:rsidR="00170EF7" w:rsidRDefault="00170EF7" w:rsidP="002B170C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665E54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Описание: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Обсуждение актуальных вопросов и задач деятельности психолого-педагогических классов </w:t>
            </w:r>
            <w:r w:rsidR="00665E5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в школах, формы взаимодействия с целью обмена опытом и профессиональной поддержки. </w:t>
            </w:r>
          </w:p>
          <w:p w:rsidR="00502ED6" w:rsidRDefault="000120BF" w:rsidP="002B170C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665E54"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  <w:t>Участники: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кураторы ППК школ Василеостровского и Приморского района, заместители директоров во ВР, классные руководители</w:t>
            </w:r>
          </w:p>
          <w:p w:rsidR="0009649A" w:rsidRPr="00951E0B" w:rsidRDefault="0009649A" w:rsidP="002B170C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9E2F3" w:themeFill="accent5" w:themeFillTint="33"/>
          </w:tcPr>
          <w:p w:rsidR="00F933BD" w:rsidRDefault="00F933BD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  <w:p w:rsidR="00F933BD" w:rsidRDefault="00F933BD" w:rsidP="006A4FF7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Ауд</w:t>
            </w:r>
            <w:proofErr w:type="spellEnd"/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4B3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№</w:t>
            </w:r>
            <w:r w:rsidR="001E4B34" w:rsidRPr="00951E0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4B3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(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3 этаж)</w:t>
            </w:r>
          </w:p>
          <w:p w:rsidR="00F933BD" w:rsidRDefault="00F933BD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  <w:p w:rsidR="00F933BD" w:rsidRPr="00951E0B" w:rsidRDefault="00F933BD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F933BD" w:rsidRPr="006C2BDB" w:rsidTr="00AB1BFF">
        <w:tc>
          <w:tcPr>
            <w:tcW w:w="1098" w:type="dxa"/>
            <w:vMerge/>
            <w:shd w:val="clear" w:color="auto" w:fill="D9E2F3" w:themeFill="accent5" w:themeFillTint="33"/>
          </w:tcPr>
          <w:p w:rsidR="00F933BD" w:rsidRPr="00951E0B" w:rsidRDefault="00F933BD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214" w:type="dxa"/>
            <w:vMerge/>
            <w:shd w:val="clear" w:color="auto" w:fill="D9E2F3" w:themeFill="accent5" w:themeFillTint="33"/>
          </w:tcPr>
          <w:p w:rsidR="00F933BD" w:rsidRPr="00951E0B" w:rsidRDefault="00F933BD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9E2F3" w:themeFill="accent5" w:themeFillTint="33"/>
          </w:tcPr>
          <w:p w:rsidR="00F933BD" w:rsidRPr="00951E0B" w:rsidRDefault="00F933BD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5958F8" w:rsidRPr="006C2BDB" w:rsidTr="00AB1BFF">
        <w:tc>
          <w:tcPr>
            <w:tcW w:w="1098" w:type="dxa"/>
            <w:shd w:val="clear" w:color="auto" w:fill="D9E2F3" w:themeFill="accent5" w:themeFillTint="33"/>
          </w:tcPr>
          <w:p w:rsidR="005958F8" w:rsidRPr="00951E0B" w:rsidRDefault="00B62376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13.00-13.30</w:t>
            </w:r>
          </w:p>
        </w:tc>
        <w:tc>
          <w:tcPr>
            <w:tcW w:w="7214" w:type="dxa"/>
            <w:shd w:val="clear" w:color="auto" w:fill="D9E2F3" w:themeFill="accent5" w:themeFillTint="33"/>
          </w:tcPr>
          <w:p w:rsidR="005958F8" w:rsidRPr="00951E0B" w:rsidRDefault="005958F8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КОФЕ-БРЕЙК</w:t>
            </w:r>
          </w:p>
        </w:tc>
        <w:tc>
          <w:tcPr>
            <w:tcW w:w="1611" w:type="dxa"/>
            <w:shd w:val="clear" w:color="auto" w:fill="D9E2F3" w:themeFill="accent5" w:themeFillTint="33"/>
          </w:tcPr>
          <w:p w:rsidR="005958F8" w:rsidRPr="00951E0B" w:rsidRDefault="005958F8" w:rsidP="00AB1BF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Столовая (-1 этаж)</w:t>
            </w:r>
          </w:p>
        </w:tc>
      </w:tr>
      <w:tr w:rsidR="00C43737" w:rsidRPr="006C2BDB" w:rsidTr="00AB1BFF">
        <w:tc>
          <w:tcPr>
            <w:tcW w:w="1098" w:type="dxa"/>
            <w:vMerge w:val="restart"/>
            <w:shd w:val="clear" w:color="auto" w:fill="D9E2F3" w:themeFill="accent5" w:themeFillTint="33"/>
          </w:tcPr>
          <w:p w:rsidR="00C43737" w:rsidRPr="00951E0B" w:rsidRDefault="00C43737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13.30-14.00</w:t>
            </w:r>
          </w:p>
        </w:tc>
        <w:tc>
          <w:tcPr>
            <w:tcW w:w="7214" w:type="dxa"/>
            <w:shd w:val="clear" w:color="auto" w:fill="D9E2F3" w:themeFill="accent5" w:themeFillTint="33"/>
          </w:tcPr>
          <w:p w:rsidR="00C43737" w:rsidRDefault="00C43737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БРИФИНГ</w:t>
            </w:r>
          </w:p>
          <w:p w:rsidR="00C43737" w:rsidRDefault="00C43737" w:rsidP="00366FD4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Выступление </w:t>
            </w:r>
            <w:r w:rsidR="001A4301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«</w:t>
            </w:r>
            <w:r w:rsidR="00B279F9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специальных корреспондентов</w:t>
            </w:r>
            <w:r w:rsidR="001A4301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»</w:t>
            </w:r>
            <w:r w:rsidR="00B279F9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с видеорепортажем о </w:t>
            </w:r>
            <w:r w:rsidR="00FC58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работе Р</w:t>
            </w:r>
            <w:r w:rsidR="001A4301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едакционных отделов</w:t>
            </w:r>
          </w:p>
          <w:p w:rsidR="00C43737" w:rsidRDefault="00C43737" w:rsidP="00366FD4">
            <w:pPr>
              <w:pStyle w:val="a4"/>
              <w:numPr>
                <w:ilvl w:val="0"/>
                <w:numId w:val="3"/>
              </w:num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Представление </w:t>
            </w:r>
            <w:r w:rsidR="00FC58F4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результатов работы Редакционных отделов</w:t>
            </w:r>
          </w:p>
          <w:p w:rsidR="00F933BD" w:rsidRPr="00F933BD" w:rsidRDefault="00F933BD" w:rsidP="00F933BD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9E2F3" w:themeFill="accent5" w:themeFillTint="33"/>
          </w:tcPr>
          <w:p w:rsidR="00C43737" w:rsidRDefault="00C43737" w:rsidP="0066568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 w:rsidRPr="00951E0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Акт зал</w:t>
            </w:r>
            <w:r w:rsidRPr="006C2BD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:rsidR="00C43737" w:rsidRPr="0066568F" w:rsidRDefault="00C43737" w:rsidP="0066568F">
            <w:pPr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(2</w:t>
            </w:r>
            <w:r w:rsidRPr="006C2BDB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 этаж)</w:t>
            </w:r>
          </w:p>
        </w:tc>
      </w:tr>
      <w:tr w:rsidR="00C43737" w:rsidRPr="006C2BDB" w:rsidTr="00AB1BFF">
        <w:tc>
          <w:tcPr>
            <w:tcW w:w="1098" w:type="dxa"/>
            <w:vMerge/>
            <w:shd w:val="clear" w:color="auto" w:fill="D9E2F3" w:themeFill="accent5" w:themeFillTint="33"/>
          </w:tcPr>
          <w:p w:rsidR="00C43737" w:rsidRPr="00951E0B" w:rsidRDefault="00C43737" w:rsidP="00951E0B">
            <w:pP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7214" w:type="dxa"/>
            <w:shd w:val="clear" w:color="auto" w:fill="D9E2F3" w:themeFill="accent5" w:themeFillTint="33"/>
          </w:tcPr>
          <w:p w:rsidR="001A4301" w:rsidRDefault="00C43737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ПОДВЕДЕНИЕ ИТОГОВ </w:t>
            </w:r>
            <w:r w:rsidR="001A4301"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ИГРЫ -</w:t>
            </w:r>
          </w:p>
          <w:p w:rsidR="00F933BD" w:rsidRDefault="001A4301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Института детства РГПУ им.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А.И.Герцена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  <w:r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  <w:t xml:space="preserve">Новицкая В.А </w:t>
            </w:r>
          </w:p>
          <w:p w:rsidR="00F933BD" w:rsidRDefault="00F933BD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  <w:p w:rsidR="00F933BD" w:rsidRDefault="00F933BD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  <w:p w:rsidR="00F933BD" w:rsidRDefault="00F933BD" w:rsidP="00726B41">
            <w:pPr>
              <w:jc w:val="both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D9E2F3" w:themeFill="accent5" w:themeFillTint="33"/>
          </w:tcPr>
          <w:p w:rsidR="00C43737" w:rsidRPr="00951E0B" w:rsidRDefault="00C43737" w:rsidP="0066568F">
            <w:pPr>
              <w:jc w:val="center"/>
              <w:rPr>
                <w:rFonts w:ascii="Cambria" w:hAnsi="Cambria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9C5E18" w:rsidRDefault="009C5E18" w:rsidP="00C05011"/>
    <w:sectPr w:rsidR="009C5E18" w:rsidSect="002F70C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446D8"/>
    <w:multiLevelType w:val="hybridMultilevel"/>
    <w:tmpl w:val="0F905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2640F"/>
    <w:multiLevelType w:val="hybridMultilevel"/>
    <w:tmpl w:val="4E00D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A1358"/>
    <w:multiLevelType w:val="hybridMultilevel"/>
    <w:tmpl w:val="E5EC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E"/>
    <w:rsid w:val="00007D84"/>
    <w:rsid w:val="000120BF"/>
    <w:rsid w:val="0005525C"/>
    <w:rsid w:val="00067E7B"/>
    <w:rsid w:val="0009649A"/>
    <w:rsid w:val="000B2EFC"/>
    <w:rsid w:val="000D6829"/>
    <w:rsid w:val="0010746B"/>
    <w:rsid w:val="00111EB1"/>
    <w:rsid w:val="00130A2F"/>
    <w:rsid w:val="001670DF"/>
    <w:rsid w:val="00170EF7"/>
    <w:rsid w:val="00190DA1"/>
    <w:rsid w:val="001A005F"/>
    <w:rsid w:val="001A4301"/>
    <w:rsid w:val="001E4B34"/>
    <w:rsid w:val="0021037E"/>
    <w:rsid w:val="0029360F"/>
    <w:rsid w:val="0029438B"/>
    <w:rsid w:val="002B170C"/>
    <w:rsid w:val="002C6E90"/>
    <w:rsid w:val="002D131D"/>
    <w:rsid w:val="002F70CE"/>
    <w:rsid w:val="003300E1"/>
    <w:rsid w:val="00332D5E"/>
    <w:rsid w:val="00366FD4"/>
    <w:rsid w:val="00393AB4"/>
    <w:rsid w:val="003A6990"/>
    <w:rsid w:val="003B1A9E"/>
    <w:rsid w:val="003F3E65"/>
    <w:rsid w:val="004232B1"/>
    <w:rsid w:val="004B39F3"/>
    <w:rsid w:val="004C5BEA"/>
    <w:rsid w:val="004E4920"/>
    <w:rsid w:val="004F4A7B"/>
    <w:rsid w:val="00502ED6"/>
    <w:rsid w:val="005037FA"/>
    <w:rsid w:val="00526996"/>
    <w:rsid w:val="005527C9"/>
    <w:rsid w:val="0056281E"/>
    <w:rsid w:val="00571E15"/>
    <w:rsid w:val="005958F8"/>
    <w:rsid w:val="005A5038"/>
    <w:rsid w:val="005D523F"/>
    <w:rsid w:val="005F1D9B"/>
    <w:rsid w:val="005F3EA0"/>
    <w:rsid w:val="00634374"/>
    <w:rsid w:val="00642725"/>
    <w:rsid w:val="006629BF"/>
    <w:rsid w:val="0066568F"/>
    <w:rsid w:val="00665E54"/>
    <w:rsid w:val="00687DDE"/>
    <w:rsid w:val="00693BEA"/>
    <w:rsid w:val="006A4FF7"/>
    <w:rsid w:val="006C2142"/>
    <w:rsid w:val="006C2BDB"/>
    <w:rsid w:val="006D2CCA"/>
    <w:rsid w:val="0070017F"/>
    <w:rsid w:val="00700479"/>
    <w:rsid w:val="00726B41"/>
    <w:rsid w:val="00732A96"/>
    <w:rsid w:val="00752C64"/>
    <w:rsid w:val="0075788C"/>
    <w:rsid w:val="00760E76"/>
    <w:rsid w:val="0077195A"/>
    <w:rsid w:val="007761CF"/>
    <w:rsid w:val="007A2486"/>
    <w:rsid w:val="007A6381"/>
    <w:rsid w:val="007B25AE"/>
    <w:rsid w:val="007D088F"/>
    <w:rsid w:val="007D507D"/>
    <w:rsid w:val="0082187A"/>
    <w:rsid w:val="008343A7"/>
    <w:rsid w:val="0083515E"/>
    <w:rsid w:val="008A4957"/>
    <w:rsid w:val="008A709E"/>
    <w:rsid w:val="008D5964"/>
    <w:rsid w:val="008E5636"/>
    <w:rsid w:val="009152CD"/>
    <w:rsid w:val="009358AE"/>
    <w:rsid w:val="00951E0B"/>
    <w:rsid w:val="00977EA1"/>
    <w:rsid w:val="00995993"/>
    <w:rsid w:val="009C0EAD"/>
    <w:rsid w:val="009C5E18"/>
    <w:rsid w:val="009D1B50"/>
    <w:rsid w:val="009E0511"/>
    <w:rsid w:val="00A218F9"/>
    <w:rsid w:val="00A41817"/>
    <w:rsid w:val="00A97387"/>
    <w:rsid w:val="00AA0C1A"/>
    <w:rsid w:val="00AB1BFF"/>
    <w:rsid w:val="00AD69F4"/>
    <w:rsid w:val="00AE4659"/>
    <w:rsid w:val="00B279F9"/>
    <w:rsid w:val="00B4469A"/>
    <w:rsid w:val="00B62376"/>
    <w:rsid w:val="00B70286"/>
    <w:rsid w:val="00B766F4"/>
    <w:rsid w:val="00BB3AA0"/>
    <w:rsid w:val="00BC1350"/>
    <w:rsid w:val="00BD73FC"/>
    <w:rsid w:val="00BD76E0"/>
    <w:rsid w:val="00BE488B"/>
    <w:rsid w:val="00BF3C71"/>
    <w:rsid w:val="00C05011"/>
    <w:rsid w:val="00C212A0"/>
    <w:rsid w:val="00C22CCF"/>
    <w:rsid w:val="00C43737"/>
    <w:rsid w:val="00C61EA6"/>
    <w:rsid w:val="00C67156"/>
    <w:rsid w:val="00C73898"/>
    <w:rsid w:val="00CA595E"/>
    <w:rsid w:val="00CB1D1C"/>
    <w:rsid w:val="00CB523F"/>
    <w:rsid w:val="00D04D22"/>
    <w:rsid w:val="00D2074D"/>
    <w:rsid w:val="00D2155A"/>
    <w:rsid w:val="00D23563"/>
    <w:rsid w:val="00D552BE"/>
    <w:rsid w:val="00D575DC"/>
    <w:rsid w:val="00DE0767"/>
    <w:rsid w:val="00DF4FBA"/>
    <w:rsid w:val="00E077FB"/>
    <w:rsid w:val="00E453B8"/>
    <w:rsid w:val="00E56556"/>
    <w:rsid w:val="00E604E4"/>
    <w:rsid w:val="00E63609"/>
    <w:rsid w:val="00E712E0"/>
    <w:rsid w:val="00E96157"/>
    <w:rsid w:val="00ED2D4E"/>
    <w:rsid w:val="00F00C52"/>
    <w:rsid w:val="00F24430"/>
    <w:rsid w:val="00F246E6"/>
    <w:rsid w:val="00F26B98"/>
    <w:rsid w:val="00F279BA"/>
    <w:rsid w:val="00F34458"/>
    <w:rsid w:val="00F513A9"/>
    <w:rsid w:val="00F6216F"/>
    <w:rsid w:val="00F80485"/>
    <w:rsid w:val="00F83773"/>
    <w:rsid w:val="00F933BD"/>
    <w:rsid w:val="00FA47AB"/>
    <w:rsid w:val="00FC29D2"/>
    <w:rsid w:val="00FC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E5C9-8878-462A-A8FD-CB3742B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8AE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358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9358AE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layout">
    <w:name w:val="layout"/>
    <w:basedOn w:val="a0"/>
    <w:rsid w:val="009358AE"/>
  </w:style>
  <w:style w:type="table" w:customStyle="1" w:styleId="1">
    <w:name w:val="Сетка таблицы1"/>
    <w:basedOn w:val="a1"/>
    <w:next w:val="a3"/>
    <w:uiPriority w:val="39"/>
    <w:rsid w:val="0095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6678-55FA-426C-84B5-BD15F8DB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2024-03-19T08:06:00Z</cp:lastPrinted>
  <dcterms:created xsi:type="dcterms:W3CDTF">2023-03-30T14:37:00Z</dcterms:created>
  <dcterms:modified xsi:type="dcterms:W3CDTF">2024-03-20T08:46:00Z</dcterms:modified>
</cp:coreProperties>
</file>