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D2" w:rsidRPr="00CE19C9" w:rsidRDefault="00FC7FD2" w:rsidP="00905B22">
      <w:pPr>
        <w:spacing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19C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F3BA62" wp14:editId="274211C7">
            <wp:simplePos x="0" y="0"/>
            <wp:positionH relativeFrom="column">
              <wp:posOffset>3564393</wp:posOffset>
            </wp:positionH>
            <wp:positionV relativeFrom="paragraph">
              <wp:posOffset>-43815</wp:posOffset>
            </wp:positionV>
            <wp:extent cx="1439187" cy="128732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команды под ключ_Монтажная область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187" cy="1287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9C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CB0C068" wp14:editId="13D229B4">
            <wp:simplePos x="0" y="0"/>
            <wp:positionH relativeFrom="column">
              <wp:posOffset>270786</wp:posOffset>
            </wp:positionH>
            <wp:positionV relativeFrom="paragraph">
              <wp:posOffset>112395</wp:posOffset>
            </wp:positionV>
            <wp:extent cx="2186609" cy="932284"/>
            <wp:effectExtent l="0" t="0" r="444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mo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609" cy="932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9C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096A2A8" wp14:editId="2DEAA65A">
            <wp:simplePos x="0" y="0"/>
            <wp:positionH relativeFrom="column">
              <wp:posOffset>2581689</wp:posOffset>
            </wp:positionH>
            <wp:positionV relativeFrom="paragraph">
              <wp:posOffset>50897</wp:posOffset>
            </wp:positionV>
            <wp:extent cx="1075378" cy="1058131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ingv.-dlya-svetlogo-fon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78" cy="1058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19C9">
        <w:rPr>
          <w:rFonts w:ascii="Times New Roman" w:eastAsia="Times New Roman" w:hAnsi="Times New Roman" w:cs="Times New Roman"/>
          <w:b/>
          <w:sz w:val="24"/>
          <w:szCs w:val="24"/>
        </w:rPr>
        <w:t xml:space="preserve"> Российский государственный педагогический университет имени А.И. Герцена</w:t>
      </w:r>
    </w:p>
    <w:p w:rsidR="00FC7FD2" w:rsidRPr="00CE19C9" w:rsidRDefault="00FC7FD2" w:rsidP="00FC7FD2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19C9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Конференция </w:t>
      </w:r>
    </w:p>
    <w:p w:rsidR="00FC7FD2" w:rsidRPr="00CE19C9" w:rsidRDefault="00FC7FD2" w:rsidP="00FC7FD2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19C9">
        <w:rPr>
          <w:rFonts w:ascii="Times New Roman" w:eastAsia="Times New Roman" w:hAnsi="Times New Roman" w:cs="Times New Roman"/>
          <w:b/>
          <w:sz w:val="24"/>
          <w:szCs w:val="24"/>
        </w:rPr>
        <w:t>«Команда школьных педагогов «под ключ»: вместе строим карьеру»</w:t>
      </w:r>
    </w:p>
    <w:p w:rsidR="00FC7FD2" w:rsidRPr="00CE19C9" w:rsidRDefault="00FC7FD2" w:rsidP="00FC7FD2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9C9">
        <w:rPr>
          <w:rFonts w:ascii="Times New Roman" w:hAnsi="Times New Roman" w:cs="Times New Roman"/>
          <w:b/>
          <w:sz w:val="24"/>
          <w:szCs w:val="24"/>
        </w:rPr>
        <w:t>26 марта 2025 года</w:t>
      </w:r>
    </w:p>
    <w:p w:rsidR="00FC7FD2" w:rsidRPr="0011073C" w:rsidRDefault="00FC7FD2" w:rsidP="00905B22">
      <w:pPr>
        <w:pStyle w:val="2"/>
        <w:shd w:val="clear" w:color="auto" w:fill="FFFFFF"/>
        <w:tabs>
          <w:tab w:val="left" w:pos="1134"/>
        </w:tabs>
        <w:spacing w:before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9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Место проведения</w:t>
      </w:r>
      <w:r w:rsidRPr="00CE1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г. Санкт-Петербург </w:t>
      </w:r>
      <w:hyperlink r:id="rId8">
        <w:r w:rsidRPr="00CE19C9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 xml:space="preserve">наб. реки Мойки, 48, </w:t>
        </w:r>
      </w:hyperlink>
      <w:r w:rsidRPr="00CE19C9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Российский государственный педагогический университет имени А.И. Герцена, корп. 5, Большой конференц-зал</w:t>
      </w:r>
      <w:r w:rsidR="0090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1073C" w:rsidRPr="0011073C">
        <w:rPr>
          <w:rFonts w:ascii="Times New Roman" w:hAnsi="Times New Roman" w:cs="Times New Roman"/>
          <w:b/>
          <w:sz w:val="24"/>
          <w:szCs w:val="24"/>
        </w:rPr>
        <w:t>в</w:t>
      </w:r>
      <w:r w:rsidRPr="0011073C">
        <w:rPr>
          <w:rFonts w:ascii="Times New Roman" w:hAnsi="Times New Roman" w:cs="Times New Roman"/>
          <w:b/>
          <w:sz w:val="24"/>
          <w:szCs w:val="24"/>
        </w:rPr>
        <w:t>ремя</w:t>
      </w:r>
      <w:r w:rsidRPr="0011073C">
        <w:rPr>
          <w:rFonts w:ascii="Times New Roman" w:hAnsi="Times New Roman" w:cs="Times New Roman"/>
          <w:sz w:val="24"/>
          <w:szCs w:val="24"/>
        </w:rPr>
        <w:t>: 13</w:t>
      </w:r>
      <w:r w:rsidR="00CE19C9" w:rsidRPr="0011073C">
        <w:rPr>
          <w:rFonts w:ascii="Times New Roman" w:hAnsi="Times New Roman" w:cs="Times New Roman"/>
          <w:sz w:val="24"/>
          <w:szCs w:val="24"/>
        </w:rPr>
        <w:t xml:space="preserve">:00, </w:t>
      </w:r>
      <w:r w:rsidR="00CE19C9" w:rsidRPr="0011073C">
        <w:rPr>
          <w:rFonts w:ascii="Times New Roman" w:hAnsi="Times New Roman" w:cs="Times New Roman"/>
          <w:b/>
          <w:sz w:val="24"/>
          <w:szCs w:val="24"/>
        </w:rPr>
        <w:t>ф</w:t>
      </w:r>
      <w:r w:rsidRPr="0011073C">
        <w:rPr>
          <w:rFonts w:ascii="Times New Roman" w:hAnsi="Times New Roman" w:cs="Times New Roman"/>
          <w:b/>
          <w:sz w:val="24"/>
          <w:szCs w:val="24"/>
        </w:rPr>
        <w:t xml:space="preserve">ормат </w:t>
      </w:r>
      <w:r w:rsidRPr="0011073C">
        <w:rPr>
          <w:rFonts w:ascii="Times New Roman" w:hAnsi="Times New Roman" w:cs="Times New Roman"/>
          <w:sz w:val="24"/>
          <w:szCs w:val="24"/>
        </w:rPr>
        <w:t>:смешанный</w:t>
      </w:r>
    </w:p>
    <w:tbl>
      <w:tblPr>
        <w:tblStyle w:val="a5"/>
        <w:tblW w:w="10505" w:type="dxa"/>
        <w:tblInd w:w="-714" w:type="dxa"/>
        <w:tblLook w:val="04A0" w:firstRow="1" w:lastRow="0" w:firstColumn="1" w:lastColumn="0" w:noHBand="0" w:noVBand="1"/>
      </w:tblPr>
      <w:tblGrid>
        <w:gridCol w:w="2751"/>
        <w:gridCol w:w="6180"/>
        <w:gridCol w:w="1574"/>
      </w:tblGrid>
      <w:tr w:rsidR="00FC7FD2" w:rsidRPr="00CE19C9" w:rsidTr="00517D27">
        <w:trPr>
          <w:trHeight w:val="670"/>
        </w:trPr>
        <w:tc>
          <w:tcPr>
            <w:tcW w:w="8931" w:type="dxa"/>
            <w:gridSpan w:val="2"/>
          </w:tcPr>
          <w:p w:rsidR="00FC7FD2" w:rsidRPr="00CE19C9" w:rsidRDefault="00FC7FD2" w:rsidP="00FC7FD2">
            <w:pPr>
              <w:ind w:left="460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FC7FD2" w:rsidRPr="00CE19C9" w:rsidRDefault="00FC7FD2" w:rsidP="00FC7FD2">
            <w:pPr>
              <w:ind w:left="460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C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Регистрация участников</w:t>
            </w:r>
          </w:p>
          <w:p w:rsidR="00FC7FD2" w:rsidRPr="00CE19C9" w:rsidRDefault="00FC7FD2" w:rsidP="00FC7FD2">
            <w:pPr>
              <w:ind w:left="460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74" w:type="dxa"/>
          </w:tcPr>
          <w:p w:rsidR="00FC7FD2" w:rsidRPr="00CE19C9" w:rsidRDefault="00FC7FD2" w:rsidP="00FC7FD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FC7FD2" w:rsidRPr="00CE19C9" w:rsidRDefault="00EE2590" w:rsidP="00FC7FD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C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12.3</w:t>
            </w:r>
            <w:r w:rsidR="00FC7FD2" w:rsidRPr="00CE19C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0 -12.55</w:t>
            </w:r>
          </w:p>
        </w:tc>
      </w:tr>
      <w:tr w:rsidR="009E1B1F" w:rsidRPr="00CE19C9" w:rsidTr="00517D27">
        <w:trPr>
          <w:trHeight w:val="1932"/>
        </w:trPr>
        <w:tc>
          <w:tcPr>
            <w:tcW w:w="2751" w:type="dxa"/>
          </w:tcPr>
          <w:p w:rsidR="009E1B1F" w:rsidRPr="00CE19C9" w:rsidRDefault="009E1B1F" w:rsidP="00FC7FD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C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Приветствие участников конференции</w:t>
            </w:r>
          </w:p>
          <w:p w:rsidR="009E1B1F" w:rsidRPr="00CE19C9" w:rsidRDefault="009E1B1F" w:rsidP="00FC7FD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Pr="00CE19C9" w:rsidRDefault="009E1B1F" w:rsidP="00FC7FD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C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5 лет проекту </w:t>
            </w:r>
          </w:p>
          <w:p w:rsidR="009E1B1F" w:rsidRPr="00CE19C9" w:rsidRDefault="009E1B1F" w:rsidP="00FC7FD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C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«Команда школьных педагогов «под ключ»</w:t>
            </w:r>
          </w:p>
          <w:p w:rsidR="009E1B1F" w:rsidRPr="00CE19C9" w:rsidRDefault="009E1B1F" w:rsidP="00701655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6180" w:type="dxa"/>
          </w:tcPr>
          <w:p w:rsidR="009E1B1F" w:rsidRPr="00CE19C9" w:rsidRDefault="009E1B1F" w:rsidP="00F1592C">
            <w:pPr>
              <w:ind w:left="41"/>
              <w:contextualSpacing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CE19C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Начальник управления межрегионального сотрудничества в сфере образования РГПУ им. А. И. Герцена </w:t>
            </w:r>
          </w:p>
          <w:p w:rsidR="009E1B1F" w:rsidRPr="00F1592C" w:rsidRDefault="009E1B1F" w:rsidP="00F1592C">
            <w:pPr>
              <w:ind w:left="41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1592C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Спасская Елена Борисовна</w:t>
            </w:r>
          </w:p>
          <w:p w:rsidR="009E1B1F" w:rsidRPr="009E1B1F" w:rsidRDefault="009E1B1F" w:rsidP="009E1B1F">
            <w:pPr>
              <w:ind w:left="360" w:hanging="319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4" w:type="dxa"/>
          </w:tcPr>
          <w:p w:rsidR="009E1B1F" w:rsidRPr="00CE19C9" w:rsidRDefault="009E1B1F" w:rsidP="00FC7FD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13.00- 13.15</w:t>
            </w:r>
          </w:p>
        </w:tc>
      </w:tr>
      <w:tr w:rsidR="009E1B1F" w:rsidRPr="00CE19C9" w:rsidTr="00517D27">
        <w:tc>
          <w:tcPr>
            <w:tcW w:w="2751" w:type="dxa"/>
          </w:tcPr>
          <w:p w:rsidR="009E1B1F" w:rsidRPr="009E1B1F" w:rsidRDefault="009E1B1F" w:rsidP="009E1B1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E1B1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Визитки </w:t>
            </w:r>
          </w:p>
          <w:p w:rsidR="009E1B1F" w:rsidRPr="009E1B1F" w:rsidRDefault="009E1B1F" w:rsidP="009E1B1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E1B1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«школьных команд»- </w:t>
            </w:r>
          </w:p>
          <w:p w:rsidR="009E1B1F" w:rsidRPr="00CE19C9" w:rsidRDefault="009E1B1F" w:rsidP="00FC7FD2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E1B1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выпускников проекта</w:t>
            </w:r>
          </w:p>
        </w:tc>
        <w:tc>
          <w:tcPr>
            <w:tcW w:w="6180" w:type="dxa"/>
          </w:tcPr>
          <w:p w:rsidR="009E1B1F" w:rsidRPr="00F1592C" w:rsidRDefault="009E1B1F" w:rsidP="009E1B1F">
            <w:pPr>
              <w:ind w:left="360" w:hanging="319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1592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ГБОУ школа № 717 Невского района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Санкт-Петербурга</w:t>
            </w:r>
          </w:p>
          <w:p w:rsidR="009E1B1F" w:rsidRPr="00CE19C9" w:rsidRDefault="009E1B1F" w:rsidP="00F1592C">
            <w:pPr>
              <w:ind w:left="180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74" w:type="dxa"/>
          </w:tcPr>
          <w:p w:rsidR="009E1B1F" w:rsidRPr="00CE19C9" w:rsidRDefault="009E1B1F" w:rsidP="00FC7FD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13.15 – 13.20</w:t>
            </w:r>
          </w:p>
        </w:tc>
      </w:tr>
      <w:tr w:rsidR="009E1B1F" w:rsidRPr="00CE19C9" w:rsidTr="00517D27">
        <w:tc>
          <w:tcPr>
            <w:tcW w:w="2751" w:type="dxa"/>
          </w:tcPr>
          <w:p w:rsidR="009E1B1F" w:rsidRPr="00CE19C9" w:rsidRDefault="009E1B1F" w:rsidP="009E1B1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C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 программе повышении квалификации «Навыки учителя современной школы»</w:t>
            </w:r>
          </w:p>
        </w:tc>
        <w:tc>
          <w:tcPr>
            <w:tcW w:w="6180" w:type="dxa"/>
          </w:tcPr>
          <w:p w:rsidR="009E1B1F" w:rsidRPr="00CE19C9" w:rsidRDefault="009E1B1F" w:rsidP="009E1B1F">
            <w:pPr>
              <w:ind w:left="41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C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Начальник отдела карьерных траекторий «Центр Мост»</w:t>
            </w:r>
          </w:p>
          <w:p w:rsidR="009E1B1F" w:rsidRPr="00F1592C" w:rsidRDefault="009E1B1F" w:rsidP="009E1B1F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F1592C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Владимирова Светлана Валентиновна</w:t>
            </w:r>
          </w:p>
          <w:p w:rsidR="009E1B1F" w:rsidRPr="00CE19C9" w:rsidRDefault="009E1B1F" w:rsidP="009E1B1F">
            <w:pPr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Pr="00CE19C9" w:rsidRDefault="009E1B1F" w:rsidP="009E1B1F">
            <w:pPr>
              <w:ind w:left="360" w:hanging="319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74" w:type="dxa"/>
          </w:tcPr>
          <w:p w:rsidR="009E1B1F" w:rsidRPr="00CE19C9" w:rsidRDefault="009E1B1F" w:rsidP="009E1B1F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Pr="00CE19C9" w:rsidRDefault="009E1B1F" w:rsidP="009E1B1F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Pr="00CE19C9" w:rsidRDefault="009E1B1F" w:rsidP="009E1B1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13.20-13.30</w:t>
            </w:r>
          </w:p>
        </w:tc>
      </w:tr>
      <w:tr w:rsidR="009E1B1F" w:rsidRPr="00CE19C9" w:rsidTr="00517D27">
        <w:tc>
          <w:tcPr>
            <w:tcW w:w="2751" w:type="dxa"/>
          </w:tcPr>
          <w:p w:rsidR="009E1B1F" w:rsidRDefault="009E1B1F" w:rsidP="009E1B1F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Default="009E1B1F" w:rsidP="009E1B1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Pr="00CE19C9" w:rsidRDefault="009E1B1F" w:rsidP="009E1B1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C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О реализации проекта «Команда школьных педагогов «под ключ» </w:t>
            </w:r>
          </w:p>
          <w:p w:rsidR="009E1B1F" w:rsidRDefault="009E1B1F" w:rsidP="009E1B1F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</w:p>
          <w:p w:rsidR="009E1B1F" w:rsidRDefault="009E1B1F" w:rsidP="009E1B1F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</w:p>
          <w:p w:rsidR="009E1B1F" w:rsidRDefault="009E1B1F" w:rsidP="009E1B1F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1592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«Моя первая школьная «пятилетка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»</w:t>
            </w:r>
          </w:p>
          <w:p w:rsidR="009E1B1F" w:rsidRPr="00CE19C9" w:rsidRDefault="009E1B1F" w:rsidP="009E1B1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6180" w:type="dxa"/>
          </w:tcPr>
          <w:p w:rsidR="009E1B1F" w:rsidRPr="00F1592C" w:rsidRDefault="009E1B1F" w:rsidP="009E1B1F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- </w:t>
            </w:r>
            <w:r w:rsidRPr="00F1592C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Визитка МОБУ СОШ "Бугровский центр образования № 2" (видеоролик)</w:t>
            </w:r>
          </w:p>
          <w:p w:rsidR="009E1B1F" w:rsidRPr="00F1592C" w:rsidRDefault="009E1B1F" w:rsidP="009E1B1F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-</w:t>
            </w:r>
            <w:r w:rsidRPr="00F1592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Директор МОБУ СОШ "Бугровский центр образования N 2"</w:t>
            </w:r>
          </w:p>
          <w:p w:rsidR="009E1B1F" w:rsidRDefault="009E1B1F" w:rsidP="009E1B1F">
            <w:pPr>
              <w:ind w:left="41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F1592C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Панкрева Анна Анатольевна </w:t>
            </w:r>
          </w:p>
          <w:p w:rsidR="009E1B1F" w:rsidRPr="00F1592C" w:rsidRDefault="009E1B1F" w:rsidP="009E1B1F">
            <w:pPr>
              <w:ind w:left="41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</w:p>
          <w:p w:rsidR="0011073C" w:rsidRDefault="009E1B1F" w:rsidP="009E1B1F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- </w:t>
            </w:r>
            <w:r w:rsidRPr="00F1592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Выпускник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РГПУ им. А.И. Герцена </w:t>
            </w:r>
            <w:r w:rsidRPr="00F1592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института детства 2020 г, учитель начальных классов МОБУ СОШ "Бугровский центр образования N 2"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p w:rsidR="009E1B1F" w:rsidRPr="00CE19C9" w:rsidRDefault="009E1B1F" w:rsidP="009E1B1F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F1592C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аксим Юрьевич Шарапо</w:t>
            </w:r>
          </w:p>
        </w:tc>
        <w:tc>
          <w:tcPr>
            <w:tcW w:w="1574" w:type="dxa"/>
          </w:tcPr>
          <w:p w:rsidR="009E1B1F" w:rsidRPr="00CE19C9" w:rsidRDefault="009E1B1F" w:rsidP="009E1B1F">
            <w:pPr>
              <w:ind w:firstLine="34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Pr="00CE19C9" w:rsidRDefault="009E1B1F" w:rsidP="009E1B1F">
            <w:pPr>
              <w:ind w:firstLine="34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Pr="00CE19C9" w:rsidRDefault="009E1B1F" w:rsidP="009E1B1F">
            <w:pPr>
              <w:ind w:firstLine="34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Pr="00CE19C9" w:rsidRDefault="009E1B1F" w:rsidP="009E1B1F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13.30-13.45</w:t>
            </w:r>
          </w:p>
        </w:tc>
      </w:tr>
      <w:tr w:rsidR="009E1B1F" w:rsidRPr="00CE19C9" w:rsidTr="00517D27">
        <w:tc>
          <w:tcPr>
            <w:tcW w:w="2751" w:type="dxa"/>
          </w:tcPr>
          <w:p w:rsidR="009E1B1F" w:rsidRDefault="009E1B1F" w:rsidP="009E1B1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Default="009E1B1F" w:rsidP="009E1B1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Default="009E1B1F" w:rsidP="009E1B1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Default="009E1B1F" w:rsidP="009E1B1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Pr="00CE19C9" w:rsidRDefault="009E1B1F" w:rsidP="009E1B1F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CE19C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«Единый вектор образования: от ученика до учителя»</w:t>
            </w:r>
          </w:p>
        </w:tc>
        <w:tc>
          <w:tcPr>
            <w:tcW w:w="6180" w:type="dxa"/>
          </w:tcPr>
          <w:p w:rsidR="009E1B1F" w:rsidRPr="00D36D32" w:rsidRDefault="009E1B1F" w:rsidP="009E1B1F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D36D32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- Визитка ГБОУ СОШ № 604 Пушкинского района Санкт-Петербурга (видеоролик)</w:t>
            </w:r>
          </w:p>
          <w:p w:rsidR="009E1B1F" w:rsidRDefault="009E1B1F" w:rsidP="009E1B1F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Pr="009E1B1F" w:rsidRDefault="009E1B1F" w:rsidP="009E1B1F">
            <w:pPr>
              <w:ind w:left="41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E1B1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Учитель русского языка и литературы ГБОУ СОШ № 604 Пушкинского района Санкт-Петербурга, куратор ППК </w:t>
            </w:r>
          </w:p>
          <w:p w:rsidR="009E1B1F" w:rsidRPr="009E1B1F" w:rsidRDefault="009E1B1F" w:rsidP="009E1B1F">
            <w:pPr>
              <w:ind w:left="41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E1B1F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Колесник Любовь Станиславовна</w:t>
            </w:r>
            <w:r w:rsidRPr="009E1B1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  <w:p w:rsidR="009E1B1F" w:rsidRPr="00F1592C" w:rsidRDefault="009E1B1F" w:rsidP="009E1B1F">
            <w:pPr>
              <w:ind w:left="360" w:hanging="319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4" w:type="dxa"/>
          </w:tcPr>
          <w:p w:rsidR="009E1B1F" w:rsidRPr="00CE19C9" w:rsidRDefault="009E1B1F" w:rsidP="009E1B1F">
            <w:pPr>
              <w:ind w:firstLine="34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13.45-13-55</w:t>
            </w:r>
          </w:p>
        </w:tc>
      </w:tr>
      <w:tr w:rsidR="009E1B1F" w:rsidRPr="00CE19C9" w:rsidTr="00517D27">
        <w:tc>
          <w:tcPr>
            <w:tcW w:w="2751" w:type="dxa"/>
          </w:tcPr>
          <w:p w:rsidR="009E1B1F" w:rsidRPr="00CE19C9" w:rsidRDefault="009E1B1F" w:rsidP="009E1B1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C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 реализации проекта «Команда школьных педагогов «под ключ»</w:t>
            </w:r>
          </w:p>
          <w:p w:rsidR="009E1B1F" w:rsidRPr="00CE19C9" w:rsidRDefault="009E1B1F" w:rsidP="009E1B1F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</w:p>
          <w:p w:rsidR="009E1B1F" w:rsidRPr="00CE19C9" w:rsidRDefault="009E1B1F" w:rsidP="009E1B1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C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«Трамплин в будущее»</w:t>
            </w:r>
          </w:p>
        </w:tc>
        <w:tc>
          <w:tcPr>
            <w:tcW w:w="6180" w:type="dxa"/>
          </w:tcPr>
          <w:p w:rsidR="009E1B1F" w:rsidRPr="00F1592C" w:rsidRDefault="009E1B1F" w:rsidP="009E1B1F">
            <w:pPr>
              <w:ind w:left="360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1592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 xml:space="preserve">Директор ГБОУ гимназия № 74 Выборгского района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Санкт-Петербурга</w:t>
            </w:r>
          </w:p>
          <w:p w:rsidR="009E1B1F" w:rsidRPr="00F1592C" w:rsidRDefault="009E1B1F" w:rsidP="009E1B1F">
            <w:pPr>
              <w:ind w:left="325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1592C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Лакко Алла Генриховна</w:t>
            </w:r>
          </w:p>
          <w:p w:rsidR="009E1B1F" w:rsidRPr="00CE19C9" w:rsidRDefault="009E1B1F" w:rsidP="009E1B1F">
            <w:pPr>
              <w:ind w:left="720"/>
              <w:contextualSpacing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Pr="00F1592C" w:rsidRDefault="009E1B1F" w:rsidP="009E1B1F">
            <w:pPr>
              <w:ind w:left="36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1592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Советник директора по воспитанию ГБОУ гимназия № 74 Выборгского района, выпускница проекта «Команда школьных педагогов «под ключ» 2023 года</w:t>
            </w:r>
          </w:p>
          <w:p w:rsidR="009E1B1F" w:rsidRPr="00CE19C9" w:rsidRDefault="009E1B1F" w:rsidP="009E1B1F">
            <w:pPr>
              <w:ind w:left="360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F1592C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Рыбакова Анастасия Максимовна (видеозапись)</w:t>
            </w:r>
          </w:p>
        </w:tc>
        <w:tc>
          <w:tcPr>
            <w:tcW w:w="1574" w:type="dxa"/>
          </w:tcPr>
          <w:p w:rsidR="009E1B1F" w:rsidRPr="00CE19C9" w:rsidRDefault="009E1B1F" w:rsidP="009E1B1F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13.55</w:t>
            </w:r>
            <w:r w:rsidRPr="00CE19C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-14.00</w:t>
            </w:r>
          </w:p>
          <w:p w:rsidR="009E1B1F" w:rsidRPr="00CE19C9" w:rsidRDefault="009E1B1F" w:rsidP="009E1B1F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Pr="00CE19C9" w:rsidRDefault="009E1B1F" w:rsidP="009E1B1F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Pr="00CE19C9" w:rsidRDefault="009E1B1F" w:rsidP="009E1B1F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Pr="00CE19C9" w:rsidRDefault="009E1B1F" w:rsidP="009E1B1F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9E1B1F" w:rsidRPr="00CE19C9" w:rsidRDefault="009E1B1F" w:rsidP="009E1B1F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C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14.00-14.10</w:t>
            </w:r>
          </w:p>
        </w:tc>
      </w:tr>
      <w:tr w:rsidR="009E1B1F" w:rsidRPr="00CE19C9" w:rsidTr="00517D27">
        <w:tc>
          <w:tcPr>
            <w:tcW w:w="2751" w:type="dxa"/>
          </w:tcPr>
          <w:p w:rsidR="009E1B1F" w:rsidRPr="00CE19C9" w:rsidRDefault="009E1B1F" w:rsidP="009E1B1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96D9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 xml:space="preserve">"Ступени к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</w:t>
            </w:r>
            <w:r w:rsidRPr="00F96D9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астерству": подмосковный опыт в дошкольном образовании</w:t>
            </w:r>
          </w:p>
        </w:tc>
        <w:tc>
          <w:tcPr>
            <w:tcW w:w="6180" w:type="dxa"/>
          </w:tcPr>
          <w:p w:rsidR="009E1B1F" w:rsidRDefault="009E1B1F" w:rsidP="009E1B1F">
            <w:pPr>
              <w:ind w:left="360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</w:t>
            </w:r>
            <w:r w:rsidRPr="00F1592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пециалист по учебно-методической работе Московского областного центра дошкольного образования ГГТУ г. Орехово-Зуево</w:t>
            </w:r>
          </w:p>
          <w:p w:rsidR="009E1B1F" w:rsidRPr="00F1592C" w:rsidRDefault="009E1B1F" w:rsidP="009E1B1F">
            <w:pPr>
              <w:ind w:left="325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1592C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Казакова Елена Ивановна</w:t>
            </w:r>
          </w:p>
        </w:tc>
        <w:tc>
          <w:tcPr>
            <w:tcW w:w="1574" w:type="dxa"/>
          </w:tcPr>
          <w:p w:rsidR="009E1B1F" w:rsidRPr="00CE19C9" w:rsidRDefault="009E1B1F" w:rsidP="009E1B1F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14.10 – 14.20</w:t>
            </w:r>
          </w:p>
        </w:tc>
      </w:tr>
      <w:tr w:rsidR="009E1B1F" w:rsidRPr="00CE19C9" w:rsidTr="00517D27">
        <w:tc>
          <w:tcPr>
            <w:tcW w:w="8931" w:type="dxa"/>
            <w:gridSpan w:val="2"/>
          </w:tcPr>
          <w:p w:rsidR="009E1B1F" w:rsidRDefault="009E1B1F" w:rsidP="009E1B1F">
            <w:pPr>
              <w:ind w:left="360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F1592C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Ответы на вопросы, свободная дискуссия</w:t>
            </w:r>
          </w:p>
          <w:p w:rsidR="009E1B1F" w:rsidRPr="00CE19C9" w:rsidRDefault="009E1B1F" w:rsidP="009E1B1F">
            <w:pPr>
              <w:ind w:left="36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574" w:type="dxa"/>
          </w:tcPr>
          <w:p w:rsidR="009E1B1F" w:rsidRPr="00CE19C9" w:rsidRDefault="009E1B1F" w:rsidP="009E1B1F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701655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14.20-14.40</w:t>
            </w:r>
          </w:p>
        </w:tc>
      </w:tr>
      <w:tr w:rsidR="009E1B1F" w:rsidRPr="00CE19C9" w:rsidTr="00517D27">
        <w:tc>
          <w:tcPr>
            <w:tcW w:w="2751" w:type="dxa"/>
          </w:tcPr>
          <w:p w:rsidR="009E1B1F" w:rsidRPr="00F1592C" w:rsidRDefault="009E1B1F" w:rsidP="009E1B1F">
            <w:pPr>
              <w:ind w:left="360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C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Подведение итогов встречи</w:t>
            </w:r>
          </w:p>
        </w:tc>
        <w:tc>
          <w:tcPr>
            <w:tcW w:w="6180" w:type="dxa"/>
          </w:tcPr>
          <w:p w:rsidR="009E1B1F" w:rsidRPr="009E1B1F" w:rsidRDefault="009E1B1F" w:rsidP="009E1B1F">
            <w:pPr>
              <w:ind w:left="32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E1B1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Начальник управления межрегионального сотрудничества в сфере образования РГПУ им. А. И. Герцена </w:t>
            </w:r>
          </w:p>
          <w:p w:rsidR="009E1B1F" w:rsidRPr="00F1592C" w:rsidRDefault="009E1B1F" w:rsidP="009E1B1F">
            <w:pPr>
              <w:ind w:left="360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E1B1F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Спасская Елена Борисовна</w:t>
            </w:r>
          </w:p>
        </w:tc>
        <w:tc>
          <w:tcPr>
            <w:tcW w:w="1574" w:type="dxa"/>
          </w:tcPr>
          <w:p w:rsidR="009E1B1F" w:rsidRPr="00CE19C9" w:rsidRDefault="009E1B1F" w:rsidP="009E1B1F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14.40-14.45</w:t>
            </w:r>
          </w:p>
        </w:tc>
      </w:tr>
      <w:tr w:rsidR="009E1B1F" w:rsidRPr="00CE19C9" w:rsidTr="00517D27">
        <w:trPr>
          <w:trHeight w:val="460"/>
        </w:trPr>
        <w:tc>
          <w:tcPr>
            <w:tcW w:w="8931" w:type="dxa"/>
            <w:gridSpan w:val="2"/>
          </w:tcPr>
          <w:p w:rsidR="009E1B1F" w:rsidRPr="00CE19C9" w:rsidRDefault="009E1B1F" w:rsidP="009E1B1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Общее фотографирование</w:t>
            </w:r>
          </w:p>
        </w:tc>
        <w:tc>
          <w:tcPr>
            <w:tcW w:w="1574" w:type="dxa"/>
          </w:tcPr>
          <w:p w:rsidR="009E1B1F" w:rsidRPr="00CE19C9" w:rsidRDefault="009E1B1F" w:rsidP="009E1B1F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14.45 – 15.00</w:t>
            </w:r>
          </w:p>
        </w:tc>
      </w:tr>
    </w:tbl>
    <w:p w:rsidR="00FC7FD2" w:rsidRPr="00CE19C9" w:rsidRDefault="00FC7FD2" w:rsidP="00FC7FD2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FC7FD2" w:rsidRPr="00CE19C9" w:rsidRDefault="00FC7FD2" w:rsidP="00FC7FD2">
      <w:pPr>
        <w:tabs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C7FD2" w:rsidRPr="00CE19C9" w:rsidSect="00E91C6A"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79A1"/>
    <w:multiLevelType w:val="hybridMultilevel"/>
    <w:tmpl w:val="DE90F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23C0F"/>
    <w:multiLevelType w:val="hybridMultilevel"/>
    <w:tmpl w:val="83722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579D"/>
    <w:multiLevelType w:val="hybridMultilevel"/>
    <w:tmpl w:val="365A7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32F34"/>
    <w:multiLevelType w:val="hybridMultilevel"/>
    <w:tmpl w:val="D73812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D45F05"/>
    <w:multiLevelType w:val="hybridMultilevel"/>
    <w:tmpl w:val="06B0062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BC13DBB"/>
    <w:multiLevelType w:val="hybridMultilevel"/>
    <w:tmpl w:val="B9428BD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5DC17854"/>
    <w:multiLevelType w:val="hybridMultilevel"/>
    <w:tmpl w:val="26946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92938"/>
    <w:multiLevelType w:val="hybridMultilevel"/>
    <w:tmpl w:val="36BA093A"/>
    <w:lvl w:ilvl="0" w:tplc="F45AE2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2274A09"/>
    <w:multiLevelType w:val="hybridMultilevel"/>
    <w:tmpl w:val="17C67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95DE5"/>
    <w:multiLevelType w:val="hybridMultilevel"/>
    <w:tmpl w:val="AEFA4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97E1B"/>
    <w:multiLevelType w:val="hybridMultilevel"/>
    <w:tmpl w:val="3B86D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F2777"/>
    <w:multiLevelType w:val="hybridMultilevel"/>
    <w:tmpl w:val="673CC5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0"/>
  </w:num>
  <w:num w:numId="5">
    <w:abstractNumId w:val="2"/>
  </w:num>
  <w:num w:numId="6">
    <w:abstractNumId w:val="4"/>
  </w:num>
  <w:num w:numId="7">
    <w:abstractNumId w:val="11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D2"/>
    <w:rsid w:val="0011073C"/>
    <w:rsid w:val="001336D1"/>
    <w:rsid w:val="002A6965"/>
    <w:rsid w:val="002F562C"/>
    <w:rsid w:val="0031725F"/>
    <w:rsid w:val="00517D27"/>
    <w:rsid w:val="005C1EC2"/>
    <w:rsid w:val="006B6478"/>
    <w:rsid w:val="00701655"/>
    <w:rsid w:val="00905B22"/>
    <w:rsid w:val="0096615E"/>
    <w:rsid w:val="009928B1"/>
    <w:rsid w:val="009E1B1F"/>
    <w:rsid w:val="00A67A88"/>
    <w:rsid w:val="00BF7D88"/>
    <w:rsid w:val="00C8041D"/>
    <w:rsid w:val="00CE19C9"/>
    <w:rsid w:val="00D36D32"/>
    <w:rsid w:val="00EE2590"/>
    <w:rsid w:val="00F1592C"/>
    <w:rsid w:val="00F96D9C"/>
    <w:rsid w:val="00FC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5788"/>
  <w15:chartTrackingRefBased/>
  <w15:docId w15:val="{04463014-3FD2-465F-B977-C26CBF0D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7FD2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rsid w:val="00FC7FD2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7FD2"/>
    <w:rPr>
      <w:rFonts w:ascii="Calibri" w:eastAsia="Calibri" w:hAnsi="Calibri" w:cs="Calibri"/>
      <w:color w:val="2F5496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FC7F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7FD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C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E1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9C9"/>
    <w:rPr>
      <w:rFonts w:ascii="Segoe UI" w:eastAsia="Calibri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9E1B1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E1B1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E1B1F"/>
    <w:rPr>
      <w:rFonts w:ascii="Calibri" w:eastAsia="Calibri" w:hAnsi="Calibri" w:cs="Calibri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E1B1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E1B1F"/>
    <w:rPr>
      <w:rFonts w:ascii="Calibri" w:eastAsia="Calibri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154820128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2025-03-20T13:41:00Z</cp:lastPrinted>
  <dcterms:created xsi:type="dcterms:W3CDTF">2025-03-14T12:21:00Z</dcterms:created>
  <dcterms:modified xsi:type="dcterms:W3CDTF">2025-03-25T07:51:00Z</dcterms:modified>
</cp:coreProperties>
</file>